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8130C0F" w:rsidR="008F33D9" w:rsidRPr="00CC6F54" w:rsidRDefault="008F33D9" w:rsidP="008B10C4">
      <w:pPr>
        <w:rPr>
          <w:rFonts w:ascii="Poppins" w:eastAsia="Poppins" w:hAnsi="Poppins" w:cs="Poppins"/>
          <w:i/>
          <w:iCs/>
          <w:sz w:val="20"/>
          <w:szCs w:val="20"/>
          <w:highlight w:val="yellow"/>
        </w:rPr>
      </w:pPr>
    </w:p>
    <w:p w14:paraId="68CC1E0B" w14:textId="59C6B3DA" w:rsidR="00D24335" w:rsidRPr="00CC6F54" w:rsidRDefault="00CC6F54">
      <w:pPr>
        <w:jc w:val="center"/>
        <w:rPr>
          <w:rFonts w:ascii="Poppins" w:eastAsia="Poppins" w:hAnsi="Poppins" w:cs="Poppins"/>
          <w:b/>
          <w:bCs/>
          <w:sz w:val="24"/>
          <w:szCs w:val="24"/>
        </w:rPr>
      </w:pPr>
      <w:proofErr w:type="spellStart"/>
      <w:r w:rsidRPr="00CC6F54">
        <w:rPr>
          <w:rFonts w:ascii="Poppins" w:eastAsia="Poppins" w:hAnsi="Poppins" w:cs="Poppins"/>
          <w:b/>
          <w:bCs/>
          <w:sz w:val="24"/>
          <w:szCs w:val="24"/>
        </w:rPr>
        <w:t>QuietCation</w:t>
      </w:r>
      <w:proofErr w:type="spellEnd"/>
      <w:r w:rsidRPr="00CC6F54">
        <w:rPr>
          <w:rFonts w:ascii="Poppins" w:eastAsia="Poppins" w:hAnsi="Poppins" w:cs="Poppins"/>
          <w:b/>
          <w:bCs/>
          <w:sz w:val="24"/>
          <w:szCs w:val="24"/>
        </w:rPr>
        <w:t xml:space="preserve"> ad Aruba</w:t>
      </w:r>
      <w:r w:rsidR="00A00916" w:rsidRPr="00CC6F54">
        <w:rPr>
          <w:rFonts w:ascii="Poppins" w:eastAsia="Poppins" w:hAnsi="Poppins" w:cs="Poppins"/>
          <w:b/>
          <w:bCs/>
          <w:sz w:val="24"/>
          <w:szCs w:val="24"/>
        </w:rPr>
        <w:t xml:space="preserve">: </w:t>
      </w:r>
      <w:r w:rsidR="004750D1">
        <w:rPr>
          <w:rFonts w:ascii="Poppins" w:eastAsia="Poppins" w:hAnsi="Poppins" w:cs="Poppins"/>
          <w:b/>
          <w:bCs/>
          <w:sz w:val="24"/>
          <w:szCs w:val="24"/>
        </w:rPr>
        <w:t xml:space="preserve">La Filosofia del Viaggio Lento </w:t>
      </w:r>
      <w:r w:rsidR="0085355D">
        <w:rPr>
          <w:rFonts w:ascii="Poppins" w:eastAsia="Poppins" w:hAnsi="Poppins" w:cs="Poppins"/>
          <w:b/>
          <w:bCs/>
          <w:sz w:val="24"/>
          <w:szCs w:val="24"/>
        </w:rPr>
        <w:t>Conquista i Caraibi</w:t>
      </w:r>
    </w:p>
    <w:p w14:paraId="76550AA4" w14:textId="4884CB01" w:rsidR="00D24335" w:rsidRDefault="001D12B7">
      <w:pPr>
        <w:jc w:val="center"/>
        <w:rPr>
          <w:rFonts w:ascii="Poppins" w:eastAsia="Poppins" w:hAnsi="Poppins" w:cs="Poppins"/>
          <w:i/>
          <w:iCs/>
          <w:sz w:val="20"/>
          <w:szCs w:val="20"/>
        </w:rPr>
      </w:pPr>
      <w:r w:rsidRPr="00CC6F54">
        <w:rPr>
          <w:rFonts w:ascii="Poppins" w:eastAsia="Poppins" w:hAnsi="Poppins" w:cs="Poppins"/>
          <w:i/>
          <w:iCs/>
          <w:sz w:val="20"/>
          <w:szCs w:val="20"/>
        </w:rPr>
        <w:t xml:space="preserve">Tempo, Tranquillità, Trasformazione: </w:t>
      </w:r>
      <w:r w:rsidR="0085355D">
        <w:rPr>
          <w:rFonts w:ascii="Poppins" w:eastAsia="Poppins" w:hAnsi="Poppins" w:cs="Poppins"/>
          <w:i/>
          <w:iCs/>
          <w:sz w:val="20"/>
          <w:szCs w:val="20"/>
        </w:rPr>
        <w:t>sull’Isola Felice</w:t>
      </w:r>
      <w:r w:rsidRPr="00CC6F54">
        <w:rPr>
          <w:rFonts w:ascii="Poppins" w:eastAsia="Poppins" w:hAnsi="Poppins" w:cs="Poppins"/>
          <w:i/>
          <w:iCs/>
          <w:sz w:val="20"/>
          <w:szCs w:val="20"/>
        </w:rPr>
        <w:t xml:space="preserve"> riscoprire il potere trasformativo della lentezza è possibile.  </w:t>
      </w:r>
    </w:p>
    <w:p w14:paraId="04A9BDBB" w14:textId="77777777" w:rsidR="00D15F09" w:rsidRDefault="00436A64" w:rsidP="00D15F09">
      <w:pPr>
        <w:jc w:val="center"/>
        <w:rPr>
          <w:noProof/>
        </w:rPr>
      </w:pPr>
      <w:r w:rsidRPr="00436A64">
        <w:rPr>
          <w:noProof/>
        </w:rPr>
        <w:t xml:space="preserve"> </w:t>
      </w:r>
      <w:r w:rsidR="00D15F09">
        <w:rPr>
          <w:noProof/>
        </w:rPr>
        <w:drawing>
          <wp:inline distT="0" distB="0" distL="0" distR="0" wp14:anchorId="04AF1294" wp14:editId="77F1D9B4">
            <wp:extent cx="3102610" cy="2478304"/>
            <wp:effectExtent l="0" t="0" r="2540" b="0"/>
            <wp:docPr id="15134663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66336" name=""/>
                    <pic:cNvPicPr/>
                  </pic:nvPicPr>
                  <pic:blipFill>
                    <a:blip r:embed="rId8"/>
                    <a:stretch>
                      <a:fillRect/>
                    </a:stretch>
                  </pic:blipFill>
                  <pic:spPr>
                    <a:xfrm>
                      <a:off x="0" y="0"/>
                      <a:ext cx="3113429" cy="2486946"/>
                    </a:xfrm>
                    <a:prstGeom prst="rect">
                      <a:avLst/>
                    </a:prstGeom>
                  </pic:spPr>
                </pic:pic>
              </a:graphicData>
            </a:graphic>
          </wp:inline>
        </w:drawing>
      </w:r>
    </w:p>
    <w:p w14:paraId="73E00080" w14:textId="1439B38C" w:rsidR="0001456D" w:rsidRPr="00CC6F54" w:rsidRDefault="00D15F09" w:rsidP="00D15F09">
      <w:pPr>
        <w:jc w:val="center"/>
        <w:rPr>
          <w:rFonts w:ascii="Helvetica" w:hAnsi="Helvetica" w:cs="Helvetica"/>
          <w:bCs/>
          <w:i/>
          <w:iCs/>
          <w:sz w:val="16"/>
          <w:szCs w:val="18"/>
          <w:lang w:eastAsia="ja-JP"/>
        </w:rPr>
      </w:pPr>
      <w:hyperlink r:id="rId9" w:history="1">
        <w:r w:rsidR="0001456D" w:rsidRPr="00D15F09">
          <w:rPr>
            <w:rStyle w:val="Collegamentoipertestuale"/>
            <w:rFonts w:ascii="Helvetica" w:hAnsi="Helvetica" w:cs="Helvetica"/>
            <w:bCs/>
            <w:i/>
            <w:iCs/>
            <w:sz w:val="16"/>
            <w:szCs w:val="18"/>
            <w:lang w:eastAsia="ja-JP"/>
          </w:rPr>
          <w:t>Scarica la galleria immagini qui</w:t>
        </w:r>
      </w:hyperlink>
      <w:r w:rsidR="0001456D" w:rsidRPr="00CC6F54">
        <w:rPr>
          <w:rFonts w:ascii="Helvetica" w:hAnsi="Helvetica" w:cs="Helvetica"/>
          <w:bCs/>
          <w:i/>
          <w:iCs/>
          <w:sz w:val="16"/>
          <w:szCs w:val="18"/>
          <w:lang w:eastAsia="ja-JP"/>
        </w:rPr>
        <w:t xml:space="preserve"> – © Aruba </w:t>
      </w:r>
      <w:proofErr w:type="spellStart"/>
      <w:r w:rsidR="0001456D" w:rsidRPr="00CC6F54">
        <w:rPr>
          <w:rFonts w:ascii="Helvetica" w:hAnsi="Helvetica" w:cs="Helvetica"/>
          <w:bCs/>
          <w:i/>
          <w:iCs/>
          <w:sz w:val="16"/>
          <w:szCs w:val="18"/>
          <w:lang w:eastAsia="ja-JP"/>
        </w:rPr>
        <w:t>Tourism</w:t>
      </w:r>
      <w:proofErr w:type="spellEnd"/>
      <w:r w:rsidR="0001456D" w:rsidRPr="00CC6F54">
        <w:rPr>
          <w:rFonts w:ascii="Helvetica" w:hAnsi="Helvetica" w:cs="Helvetica"/>
          <w:bCs/>
          <w:i/>
          <w:iCs/>
          <w:sz w:val="16"/>
          <w:szCs w:val="18"/>
          <w:lang w:eastAsia="ja-JP"/>
        </w:rPr>
        <w:t xml:space="preserve"> Authority </w:t>
      </w:r>
      <w:r>
        <w:rPr>
          <w:rFonts w:ascii="Helvetica" w:hAnsi="Helvetica" w:cs="Helvetica"/>
          <w:bCs/>
          <w:i/>
          <w:iCs/>
          <w:sz w:val="16"/>
          <w:szCs w:val="18"/>
          <w:lang w:eastAsia="ja-JP"/>
        </w:rPr>
        <w:t xml:space="preserve">o </w:t>
      </w:r>
      <w:r w:rsidR="0001456D" w:rsidRPr="00CC6F54">
        <w:rPr>
          <w:rFonts w:ascii="Helvetica" w:hAnsi="Helvetica" w:cs="Helvetica"/>
          <w:bCs/>
          <w:i/>
          <w:iCs/>
          <w:sz w:val="16"/>
          <w:szCs w:val="18"/>
          <w:lang w:eastAsia="ja-JP"/>
        </w:rPr>
        <w:t>Credits in descrizione del file</w:t>
      </w:r>
    </w:p>
    <w:p w14:paraId="66DAD310" w14:textId="77777777" w:rsidR="0001456D" w:rsidRPr="00436A64" w:rsidRDefault="0001456D">
      <w:pPr>
        <w:rPr>
          <w:rFonts w:ascii="Poppins" w:eastAsia="Poppins" w:hAnsi="Poppins" w:cs="Poppins"/>
          <w:sz w:val="6"/>
          <w:szCs w:val="6"/>
        </w:rPr>
      </w:pPr>
    </w:p>
    <w:p w14:paraId="7760F410" w14:textId="53D51C0C" w:rsidR="00B56C06" w:rsidRPr="00B56C06" w:rsidRDefault="008B10C4" w:rsidP="00B56C06">
      <w:pPr>
        <w:jc w:val="both"/>
        <w:rPr>
          <w:rFonts w:ascii="Poppins" w:eastAsia="Poppins" w:hAnsi="Poppins" w:cs="Poppins"/>
          <w:sz w:val="20"/>
          <w:szCs w:val="20"/>
        </w:rPr>
      </w:pPr>
      <w:r w:rsidRPr="00CC6F54">
        <w:rPr>
          <w:rFonts w:ascii="Poppins" w:eastAsia="Poppins" w:hAnsi="Poppins" w:cs="Poppins"/>
          <w:b/>
          <w:bCs/>
          <w:sz w:val="20"/>
          <w:szCs w:val="20"/>
        </w:rPr>
        <w:t xml:space="preserve">Aruba, </w:t>
      </w:r>
      <w:r w:rsidR="009B3538" w:rsidRPr="00CC6F54">
        <w:rPr>
          <w:rFonts w:ascii="Poppins" w:eastAsia="Poppins" w:hAnsi="Poppins" w:cs="Poppins"/>
          <w:b/>
          <w:bCs/>
          <w:sz w:val="20"/>
          <w:szCs w:val="20"/>
        </w:rPr>
        <w:t>Aprile</w:t>
      </w:r>
      <w:r w:rsidRPr="00CC6F54">
        <w:rPr>
          <w:rFonts w:ascii="Poppins" w:eastAsia="Poppins" w:hAnsi="Poppins" w:cs="Poppins"/>
          <w:b/>
          <w:bCs/>
          <w:sz w:val="20"/>
          <w:szCs w:val="20"/>
        </w:rPr>
        <w:t xml:space="preserve"> 2026 </w:t>
      </w:r>
      <w:r w:rsidR="00D24335" w:rsidRPr="00CC6F54">
        <w:rPr>
          <w:rFonts w:ascii="Poppins" w:eastAsia="Poppins" w:hAnsi="Poppins" w:cs="Poppins"/>
          <w:b/>
          <w:bCs/>
          <w:sz w:val="20"/>
          <w:szCs w:val="20"/>
        </w:rPr>
        <w:t>–</w:t>
      </w:r>
      <w:r w:rsidRPr="00CC6F54">
        <w:rPr>
          <w:rFonts w:ascii="Poppins" w:eastAsia="Poppins" w:hAnsi="Poppins" w:cs="Poppins"/>
          <w:sz w:val="20"/>
          <w:szCs w:val="20"/>
        </w:rPr>
        <w:t xml:space="preserve"> </w:t>
      </w:r>
      <w:r w:rsidR="00B56C06" w:rsidRPr="00B56C06">
        <w:rPr>
          <w:rFonts w:ascii="Poppins" w:eastAsia="Poppins" w:hAnsi="Poppins" w:cs="Poppins"/>
          <w:sz w:val="20"/>
          <w:szCs w:val="20"/>
        </w:rPr>
        <w:t xml:space="preserve">Nel pieno dell’era dell’iperconnessione, Aruba imbocca la direzione opposta e trasforma la lentezza in proposta turistica. </w:t>
      </w:r>
      <w:r w:rsidR="00FE45C2">
        <w:rPr>
          <w:rFonts w:ascii="Poppins" w:eastAsia="Poppins" w:hAnsi="Poppins" w:cs="Poppins"/>
          <w:sz w:val="20"/>
          <w:szCs w:val="20"/>
        </w:rPr>
        <w:t>P</w:t>
      </w:r>
      <w:r w:rsidR="00B56C06" w:rsidRPr="00B56C06">
        <w:rPr>
          <w:rFonts w:ascii="Poppins" w:eastAsia="Poppins" w:hAnsi="Poppins" w:cs="Poppins"/>
          <w:sz w:val="20"/>
          <w:szCs w:val="20"/>
        </w:rPr>
        <w:t xml:space="preserve">rende forma la </w:t>
      </w:r>
      <w:proofErr w:type="spellStart"/>
      <w:r w:rsidR="00B56C06" w:rsidRPr="00B56C06">
        <w:rPr>
          <w:rFonts w:ascii="Poppins" w:eastAsia="Poppins" w:hAnsi="Poppins" w:cs="Poppins"/>
          <w:i/>
          <w:iCs/>
          <w:sz w:val="20"/>
          <w:szCs w:val="20"/>
        </w:rPr>
        <w:t>Quietcation</w:t>
      </w:r>
      <w:proofErr w:type="spellEnd"/>
      <w:r w:rsidR="00B56C06" w:rsidRPr="00B56C06">
        <w:rPr>
          <w:rFonts w:ascii="Poppins" w:eastAsia="Poppins" w:hAnsi="Poppins" w:cs="Poppins"/>
          <w:sz w:val="20"/>
          <w:szCs w:val="20"/>
        </w:rPr>
        <w:t>: una vacanza che mette al centro silenzio, tempo e rigenerazione. Non una semplice tendenza, ma una risposta concreta al bisogno contemporaneo di disconnessione e autenticità.</w:t>
      </w:r>
      <w:r w:rsidR="00B56C06">
        <w:rPr>
          <w:rFonts w:ascii="Poppins" w:eastAsia="Poppins" w:hAnsi="Poppins" w:cs="Poppins"/>
          <w:sz w:val="20"/>
          <w:szCs w:val="20"/>
        </w:rPr>
        <w:t xml:space="preserve"> </w:t>
      </w:r>
      <w:r w:rsidR="00B56C06" w:rsidRPr="00B56C06">
        <w:rPr>
          <w:rFonts w:ascii="Poppins" w:eastAsia="Poppins" w:hAnsi="Poppins" w:cs="Poppins"/>
          <w:sz w:val="20"/>
          <w:szCs w:val="20"/>
        </w:rPr>
        <w:t xml:space="preserve">Complice un clima stabile tutto l’anno </w:t>
      </w:r>
      <w:r w:rsidR="00B56C06">
        <w:rPr>
          <w:rFonts w:ascii="Poppins" w:eastAsia="Poppins" w:hAnsi="Poppins" w:cs="Poppins"/>
          <w:sz w:val="20"/>
          <w:szCs w:val="20"/>
        </w:rPr>
        <w:t>-</w:t>
      </w:r>
      <w:r w:rsidR="00B56C06" w:rsidRPr="00B56C06">
        <w:rPr>
          <w:rFonts w:ascii="Poppins" w:eastAsia="Poppins" w:hAnsi="Poppins" w:cs="Poppins"/>
          <w:sz w:val="20"/>
          <w:szCs w:val="20"/>
        </w:rPr>
        <w:t xml:space="preserve"> l’isola è al di fuori della cintura degli uragani </w:t>
      </w:r>
      <w:r w:rsidR="00B56C06">
        <w:rPr>
          <w:rFonts w:ascii="Poppins" w:eastAsia="Poppins" w:hAnsi="Poppins" w:cs="Poppins"/>
          <w:sz w:val="20"/>
          <w:szCs w:val="20"/>
        </w:rPr>
        <w:t xml:space="preserve">- </w:t>
      </w:r>
      <w:r w:rsidR="00B56C06" w:rsidRPr="00B56C06">
        <w:rPr>
          <w:rFonts w:ascii="Poppins" w:eastAsia="Poppins" w:hAnsi="Poppins" w:cs="Poppins"/>
          <w:sz w:val="20"/>
          <w:szCs w:val="20"/>
        </w:rPr>
        <w:t xml:space="preserve">e icone naturali come Eagle Beach, eletta tra le più belle dei Caraibi nel 2026, Aruba ridefinisce l’idea di soggiorno balneare. Il mare diventa spazio terapeutico, la natura una guida, il tempo un alleato. Nasce così la “Vitamina T”: </w:t>
      </w:r>
      <w:r w:rsidR="00FE45C2">
        <w:rPr>
          <w:rFonts w:ascii="Poppins" w:eastAsia="Poppins" w:hAnsi="Poppins" w:cs="Poppins"/>
          <w:sz w:val="20"/>
          <w:szCs w:val="20"/>
        </w:rPr>
        <w:t xml:space="preserve">fatta di </w:t>
      </w:r>
      <w:r w:rsidR="00B56C06" w:rsidRPr="00B56C06">
        <w:rPr>
          <w:rFonts w:ascii="Poppins" w:eastAsia="Poppins" w:hAnsi="Poppins" w:cs="Poppins"/>
          <w:sz w:val="20"/>
          <w:szCs w:val="20"/>
        </w:rPr>
        <w:t>Tempo, Tranquillità, Trasformazione.</w:t>
      </w:r>
    </w:p>
    <w:p w14:paraId="2A64E4AB" w14:textId="77777777" w:rsidR="00CC6F54" w:rsidRPr="00436A64" w:rsidRDefault="00CC6F54" w:rsidP="00CA64E3">
      <w:pPr>
        <w:jc w:val="both"/>
        <w:rPr>
          <w:rFonts w:ascii="Poppins" w:eastAsia="Poppins" w:hAnsi="Poppins" w:cs="Poppins"/>
          <w:sz w:val="16"/>
          <w:szCs w:val="16"/>
        </w:rPr>
      </w:pPr>
    </w:p>
    <w:p w14:paraId="0A79C3EC" w14:textId="1D223C37" w:rsidR="00CC6F54" w:rsidRDefault="00CC6F54" w:rsidP="00CA64E3">
      <w:pPr>
        <w:jc w:val="both"/>
        <w:rPr>
          <w:rFonts w:ascii="Poppins" w:eastAsia="Poppins" w:hAnsi="Poppins" w:cs="Poppins"/>
          <w:b/>
          <w:bCs/>
          <w:sz w:val="20"/>
          <w:szCs w:val="20"/>
        </w:rPr>
      </w:pPr>
      <w:r w:rsidRPr="00CC6F54">
        <w:rPr>
          <w:rFonts w:ascii="Poppins" w:eastAsia="Poppins" w:hAnsi="Poppins" w:cs="Poppins"/>
          <w:b/>
          <w:bCs/>
          <w:sz w:val="20"/>
          <w:szCs w:val="20"/>
        </w:rPr>
        <w:t>Il Tempo Ritrovato: Oceano Come Terapia</w:t>
      </w:r>
      <w:r w:rsidR="00B56C06">
        <w:rPr>
          <w:rFonts w:ascii="Poppins" w:eastAsia="Poppins" w:hAnsi="Poppins" w:cs="Poppins"/>
          <w:b/>
          <w:bCs/>
          <w:sz w:val="20"/>
          <w:szCs w:val="20"/>
        </w:rPr>
        <w:t xml:space="preserve"> </w:t>
      </w:r>
    </w:p>
    <w:p w14:paraId="1E70EFF4" w14:textId="157B3846" w:rsidR="00DB7C25" w:rsidRPr="00DB7C25" w:rsidRDefault="00DB7C25" w:rsidP="00DB7C25">
      <w:pPr>
        <w:jc w:val="both"/>
        <w:rPr>
          <w:rFonts w:ascii="Poppins" w:eastAsia="Poppins" w:hAnsi="Poppins" w:cs="Poppins"/>
          <w:sz w:val="20"/>
          <w:szCs w:val="20"/>
        </w:rPr>
      </w:pPr>
      <w:r w:rsidRPr="00DB7C25">
        <w:rPr>
          <w:rFonts w:ascii="Poppins" w:eastAsia="Poppins" w:hAnsi="Poppins" w:cs="Poppins"/>
          <w:sz w:val="20"/>
          <w:szCs w:val="20"/>
        </w:rPr>
        <w:t>Ad Aruba il tempo smette di essere una risorsa da ottimizzare e torna a essere uno spazio da vivere. È su questa filosofia che i</w:t>
      </w:r>
      <w:r>
        <w:rPr>
          <w:rFonts w:ascii="Poppins" w:eastAsia="Poppins" w:hAnsi="Poppins" w:cs="Poppins"/>
          <w:sz w:val="20"/>
          <w:szCs w:val="20"/>
        </w:rPr>
        <w:t xml:space="preserve">l </w:t>
      </w:r>
      <w:hyperlink r:id="rId10" w:history="1">
        <w:r w:rsidR="001A61E0" w:rsidRPr="004F2253">
          <w:rPr>
            <w:rStyle w:val="Collegamentoipertestuale"/>
            <w:rFonts w:ascii="Poppins" w:eastAsia="Poppins" w:hAnsi="Poppins" w:cs="Poppins"/>
            <w:b/>
            <w:bCs/>
            <w:sz w:val="20"/>
            <w:szCs w:val="20"/>
          </w:rPr>
          <w:t>Boardwalk Boutique Hotel Aruba</w:t>
        </w:r>
      </w:hyperlink>
      <w:r w:rsidR="001A61E0" w:rsidRPr="001A61E0">
        <w:rPr>
          <w:rFonts w:ascii="Poppins" w:eastAsia="Poppins" w:hAnsi="Poppins" w:cs="Poppins"/>
          <w:sz w:val="20"/>
          <w:szCs w:val="20"/>
        </w:rPr>
        <w:t xml:space="preserve"> </w:t>
      </w:r>
      <w:r w:rsidR="00C165D6">
        <w:rPr>
          <w:rFonts w:ascii="Poppins" w:eastAsia="Poppins" w:hAnsi="Poppins" w:cs="Poppins"/>
          <w:sz w:val="20"/>
          <w:szCs w:val="20"/>
        </w:rPr>
        <w:t>c</w:t>
      </w:r>
      <w:r w:rsidRPr="00DB7C25">
        <w:rPr>
          <w:rFonts w:ascii="Poppins" w:eastAsia="Poppins" w:hAnsi="Poppins" w:cs="Poppins"/>
          <w:sz w:val="20"/>
          <w:szCs w:val="20"/>
        </w:rPr>
        <w:t>ostruisce la propria proposta: per l’estate 2026</w:t>
      </w:r>
      <w:r w:rsidR="00FE45C2">
        <w:rPr>
          <w:rFonts w:ascii="Poppins" w:eastAsia="Poppins" w:hAnsi="Poppins" w:cs="Poppins"/>
          <w:sz w:val="20"/>
          <w:szCs w:val="20"/>
        </w:rPr>
        <w:t xml:space="preserve">, </w:t>
      </w:r>
      <w:r w:rsidRPr="00DB7C25">
        <w:rPr>
          <w:rFonts w:ascii="Poppins" w:eastAsia="Poppins" w:hAnsi="Poppins" w:cs="Poppins"/>
          <w:sz w:val="20"/>
          <w:szCs w:val="20"/>
        </w:rPr>
        <w:t xml:space="preserve">il boutique hotel </w:t>
      </w:r>
      <w:proofErr w:type="spellStart"/>
      <w:r w:rsidRPr="00DB7C25">
        <w:rPr>
          <w:rFonts w:ascii="Poppins" w:eastAsia="Poppins" w:hAnsi="Poppins" w:cs="Poppins"/>
          <w:sz w:val="20"/>
          <w:szCs w:val="20"/>
        </w:rPr>
        <w:t>adults-only</w:t>
      </w:r>
      <w:proofErr w:type="spellEnd"/>
      <w:r w:rsidRPr="00DB7C25">
        <w:rPr>
          <w:rFonts w:ascii="Poppins" w:eastAsia="Poppins" w:hAnsi="Poppins" w:cs="Poppins"/>
          <w:sz w:val="20"/>
          <w:szCs w:val="20"/>
        </w:rPr>
        <w:t xml:space="preserve"> introduce un calendario settimanale di esperienze pensate per rallentare davvero.</w:t>
      </w:r>
      <w:r>
        <w:rPr>
          <w:rFonts w:ascii="Poppins" w:eastAsia="Poppins" w:hAnsi="Poppins" w:cs="Poppins"/>
          <w:sz w:val="20"/>
          <w:szCs w:val="20"/>
        </w:rPr>
        <w:t xml:space="preserve"> </w:t>
      </w:r>
      <w:r w:rsidRPr="00DB7C25">
        <w:rPr>
          <w:rFonts w:ascii="Poppins" w:eastAsia="Poppins" w:hAnsi="Poppins" w:cs="Poppins"/>
          <w:sz w:val="20"/>
          <w:szCs w:val="20"/>
        </w:rPr>
        <w:t xml:space="preserve">Tra le più suggestive, i </w:t>
      </w:r>
      <w:proofErr w:type="spellStart"/>
      <w:r w:rsidRPr="00DB7C25">
        <w:rPr>
          <w:rFonts w:ascii="Poppins" w:eastAsia="Poppins" w:hAnsi="Poppins" w:cs="Poppins"/>
          <w:i/>
          <w:iCs/>
          <w:sz w:val="20"/>
          <w:szCs w:val="20"/>
        </w:rPr>
        <w:t>Floating</w:t>
      </w:r>
      <w:proofErr w:type="spellEnd"/>
      <w:r w:rsidRPr="00DB7C25">
        <w:rPr>
          <w:rFonts w:ascii="Poppins" w:eastAsia="Poppins" w:hAnsi="Poppins" w:cs="Poppins"/>
          <w:i/>
          <w:iCs/>
          <w:sz w:val="20"/>
          <w:szCs w:val="20"/>
        </w:rPr>
        <w:t xml:space="preserve"> Ocean Sound </w:t>
      </w:r>
      <w:proofErr w:type="spellStart"/>
      <w:r w:rsidRPr="00DB7C25">
        <w:rPr>
          <w:rFonts w:ascii="Poppins" w:eastAsia="Poppins" w:hAnsi="Poppins" w:cs="Poppins"/>
          <w:i/>
          <w:iCs/>
          <w:sz w:val="20"/>
          <w:szCs w:val="20"/>
        </w:rPr>
        <w:t>Baths</w:t>
      </w:r>
      <w:proofErr w:type="spellEnd"/>
      <w:r w:rsidRPr="00DB7C25">
        <w:rPr>
          <w:rFonts w:ascii="Poppins" w:eastAsia="Poppins" w:hAnsi="Poppins" w:cs="Poppins"/>
          <w:sz w:val="20"/>
          <w:szCs w:val="20"/>
        </w:rPr>
        <w:t xml:space="preserve">: si galleggia dolcemente al tramonto mentre le vibrazioni delle campane tibetane accompagnano il corpo verso </w:t>
      </w:r>
      <w:r w:rsidR="00FE45C2">
        <w:rPr>
          <w:rFonts w:ascii="Poppins" w:eastAsia="Poppins" w:hAnsi="Poppins" w:cs="Poppins"/>
          <w:sz w:val="20"/>
          <w:szCs w:val="20"/>
        </w:rPr>
        <w:t>il</w:t>
      </w:r>
      <w:r w:rsidRPr="00DB7C25">
        <w:rPr>
          <w:rFonts w:ascii="Poppins" w:eastAsia="Poppins" w:hAnsi="Poppins" w:cs="Poppins"/>
          <w:sz w:val="20"/>
          <w:szCs w:val="20"/>
        </w:rPr>
        <w:t xml:space="preserve"> rilassamento profondo. Oppure l’</w:t>
      </w:r>
      <w:r w:rsidRPr="00DB7C25">
        <w:rPr>
          <w:rFonts w:ascii="Poppins" w:eastAsia="Poppins" w:hAnsi="Poppins" w:cs="Poppins"/>
          <w:i/>
          <w:iCs/>
          <w:sz w:val="20"/>
          <w:szCs w:val="20"/>
        </w:rPr>
        <w:t xml:space="preserve">Hammock </w:t>
      </w:r>
      <w:proofErr w:type="spellStart"/>
      <w:r w:rsidRPr="00DB7C25">
        <w:rPr>
          <w:rFonts w:ascii="Poppins" w:eastAsia="Poppins" w:hAnsi="Poppins" w:cs="Poppins"/>
          <w:i/>
          <w:iCs/>
          <w:sz w:val="20"/>
          <w:szCs w:val="20"/>
        </w:rPr>
        <w:t>Cocooning</w:t>
      </w:r>
      <w:proofErr w:type="spellEnd"/>
      <w:r w:rsidRPr="00DB7C25">
        <w:rPr>
          <w:rFonts w:ascii="Poppins" w:eastAsia="Poppins" w:hAnsi="Poppins" w:cs="Poppins"/>
          <w:sz w:val="20"/>
          <w:szCs w:val="20"/>
        </w:rPr>
        <w:t xml:space="preserve">, sospesi tra le palme in amache anti-gravità, guidati da respirazione e suoni avvolgenti. E per chi desidera staccare davvero, il </w:t>
      </w:r>
      <w:proofErr w:type="spellStart"/>
      <w:r w:rsidRPr="00DB7C25">
        <w:rPr>
          <w:rFonts w:ascii="Poppins" w:eastAsia="Poppins" w:hAnsi="Poppins" w:cs="Poppins"/>
          <w:i/>
          <w:iCs/>
          <w:sz w:val="20"/>
          <w:szCs w:val="20"/>
        </w:rPr>
        <w:t>Disconnect</w:t>
      </w:r>
      <w:proofErr w:type="spellEnd"/>
      <w:r w:rsidRPr="00DB7C25">
        <w:rPr>
          <w:rFonts w:ascii="Poppins" w:eastAsia="Poppins" w:hAnsi="Poppins" w:cs="Poppins"/>
          <w:i/>
          <w:iCs/>
          <w:sz w:val="20"/>
          <w:szCs w:val="20"/>
        </w:rPr>
        <w:t xml:space="preserve"> to </w:t>
      </w:r>
      <w:proofErr w:type="spellStart"/>
      <w:r w:rsidRPr="00DB7C25">
        <w:rPr>
          <w:rFonts w:ascii="Poppins" w:eastAsia="Poppins" w:hAnsi="Poppins" w:cs="Poppins"/>
          <w:i/>
          <w:iCs/>
          <w:sz w:val="20"/>
          <w:szCs w:val="20"/>
        </w:rPr>
        <w:t>Reconnect</w:t>
      </w:r>
      <w:proofErr w:type="spellEnd"/>
      <w:r w:rsidRPr="00DB7C25">
        <w:rPr>
          <w:rFonts w:ascii="Poppins" w:eastAsia="Poppins" w:hAnsi="Poppins" w:cs="Poppins"/>
          <w:i/>
          <w:iCs/>
          <w:sz w:val="20"/>
          <w:szCs w:val="20"/>
        </w:rPr>
        <w:t xml:space="preserve"> Exchange</w:t>
      </w:r>
      <w:r w:rsidRPr="00DB7C25">
        <w:rPr>
          <w:rFonts w:ascii="Poppins" w:eastAsia="Poppins" w:hAnsi="Poppins" w:cs="Poppins"/>
          <w:sz w:val="20"/>
          <w:szCs w:val="20"/>
        </w:rPr>
        <w:t xml:space="preserve"> propone uno scambio simbolico: lo smartphone lascia spazio ad attività creative e momenti di introspezione.</w:t>
      </w:r>
      <w:r>
        <w:rPr>
          <w:rFonts w:ascii="Poppins" w:eastAsia="Poppins" w:hAnsi="Poppins" w:cs="Poppins"/>
          <w:sz w:val="20"/>
          <w:szCs w:val="20"/>
        </w:rPr>
        <w:t xml:space="preserve"> </w:t>
      </w:r>
    </w:p>
    <w:p w14:paraId="67FB635D" w14:textId="77777777" w:rsidR="001A61E0" w:rsidRPr="00436A64" w:rsidRDefault="001A61E0" w:rsidP="001A61E0">
      <w:pPr>
        <w:jc w:val="both"/>
        <w:rPr>
          <w:rFonts w:ascii="Poppins" w:eastAsia="Poppins" w:hAnsi="Poppins" w:cs="Poppins"/>
          <w:b/>
          <w:bCs/>
          <w:sz w:val="16"/>
          <w:szCs w:val="16"/>
        </w:rPr>
      </w:pPr>
    </w:p>
    <w:p w14:paraId="5BBE5E17" w14:textId="7C0C8155" w:rsidR="00CC6F54" w:rsidRDefault="001A61E0" w:rsidP="00CA64E3">
      <w:pPr>
        <w:jc w:val="both"/>
        <w:rPr>
          <w:rFonts w:ascii="Poppins" w:eastAsia="Poppins" w:hAnsi="Poppins" w:cs="Poppins"/>
          <w:b/>
          <w:bCs/>
          <w:sz w:val="20"/>
          <w:szCs w:val="20"/>
        </w:rPr>
      </w:pPr>
      <w:r w:rsidRPr="001A61E0">
        <w:rPr>
          <w:rFonts w:ascii="Poppins" w:eastAsia="Poppins" w:hAnsi="Poppins" w:cs="Poppins"/>
          <w:b/>
          <w:bCs/>
          <w:sz w:val="20"/>
          <w:szCs w:val="20"/>
        </w:rPr>
        <w:lastRenderedPageBreak/>
        <w:t>La Trasformazione Silenziosa: Natura, Movimento, Contemplazione</w:t>
      </w:r>
    </w:p>
    <w:p w14:paraId="06DBF10B" w14:textId="509A9F01" w:rsidR="00DB7C25" w:rsidRDefault="00DB7C25" w:rsidP="00DB7C25">
      <w:pPr>
        <w:jc w:val="both"/>
        <w:rPr>
          <w:rFonts w:ascii="Poppins" w:eastAsia="Poppins" w:hAnsi="Poppins" w:cs="Poppins"/>
          <w:sz w:val="20"/>
          <w:szCs w:val="20"/>
        </w:rPr>
      </w:pPr>
      <w:r w:rsidRPr="00DB7C25">
        <w:rPr>
          <w:rFonts w:ascii="Poppins" w:eastAsia="Poppins" w:hAnsi="Poppins" w:cs="Poppins"/>
          <w:sz w:val="20"/>
          <w:szCs w:val="20"/>
        </w:rPr>
        <w:t>La trasformazione passa anche attraverso il paesaggio. L’</w:t>
      </w:r>
      <w:proofErr w:type="spellStart"/>
      <w:r w:rsidRPr="00DB7C25">
        <w:rPr>
          <w:rFonts w:ascii="Poppins" w:eastAsia="Poppins" w:hAnsi="Poppins" w:cs="Poppins"/>
          <w:b/>
          <w:bCs/>
          <w:sz w:val="20"/>
          <w:szCs w:val="20"/>
        </w:rPr>
        <w:t>Arikok</w:t>
      </w:r>
      <w:proofErr w:type="spellEnd"/>
      <w:r w:rsidRPr="00DB7C25">
        <w:rPr>
          <w:rFonts w:ascii="Poppins" w:eastAsia="Poppins" w:hAnsi="Poppins" w:cs="Poppins"/>
          <w:b/>
          <w:bCs/>
          <w:sz w:val="20"/>
          <w:szCs w:val="20"/>
        </w:rPr>
        <w:t xml:space="preserve"> National Park</w:t>
      </w:r>
      <w:r w:rsidRPr="00DB7C25">
        <w:rPr>
          <w:rFonts w:ascii="Poppins" w:eastAsia="Poppins" w:hAnsi="Poppins" w:cs="Poppins"/>
          <w:sz w:val="20"/>
          <w:szCs w:val="20"/>
        </w:rPr>
        <w:t xml:space="preserve">, che copre quasi il 20% dell’isola, è il cuore </w:t>
      </w:r>
      <w:r>
        <w:rPr>
          <w:rFonts w:ascii="Poppins" w:eastAsia="Poppins" w:hAnsi="Poppins" w:cs="Poppins"/>
          <w:sz w:val="20"/>
          <w:szCs w:val="20"/>
        </w:rPr>
        <w:t>naturale</w:t>
      </w:r>
      <w:r w:rsidRPr="00DB7C25">
        <w:rPr>
          <w:rFonts w:ascii="Poppins" w:eastAsia="Poppins" w:hAnsi="Poppins" w:cs="Poppins"/>
          <w:sz w:val="20"/>
          <w:szCs w:val="20"/>
        </w:rPr>
        <w:t xml:space="preserve"> di Aruba: sentieri, grotte, sorgenti e coste battute dal vento diventano scenari per esperienze immersive, tra trekking, meditazione e osservazione delle stelle.</w:t>
      </w:r>
      <w:r>
        <w:rPr>
          <w:rFonts w:ascii="Poppins" w:eastAsia="Poppins" w:hAnsi="Poppins" w:cs="Poppins"/>
          <w:sz w:val="20"/>
          <w:szCs w:val="20"/>
        </w:rPr>
        <w:t xml:space="preserve">  </w:t>
      </w:r>
      <w:hyperlink r:id="rId11" w:history="1">
        <w:r w:rsidRPr="00DB7C25">
          <w:rPr>
            <w:rStyle w:val="Collegamentoipertestuale"/>
            <w:rFonts w:ascii="Poppins" w:eastAsia="Poppins" w:hAnsi="Poppins" w:cs="Poppins"/>
            <w:b/>
            <w:bCs/>
            <w:sz w:val="20"/>
            <w:szCs w:val="20"/>
          </w:rPr>
          <w:t xml:space="preserve">Aruba Nature </w:t>
        </w:r>
        <w:proofErr w:type="spellStart"/>
        <w:r w:rsidRPr="00DB7C25">
          <w:rPr>
            <w:rStyle w:val="Collegamentoipertestuale"/>
            <w:rFonts w:ascii="Poppins" w:eastAsia="Poppins" w:hAnsi="Poppins" w:cs="Poppins"/>
            <w:b/>
            <w:bCs/>
            <w:sz w:val="20"/>
            <w:szCs w:val="20"/>
          </w:rPr>
          <w:t>Explorers</w:t>
        </w:r>
        <w:proofErr w:type="spellEnd"/>
      </w:hyperlink>
      <w:r w:rsidRPr="00DB7C25">
        <w:rPr>
          <w:rFonts w:ascii="Poppins" w:eastAsia="Poppins" w:hAnsi="Poppins" w:cs="Poppins"/>
          <w:sz w:val="20"/>
          <w:szCs w:val="20"/>
        </w:rPr>
        <w:t xml:space="preserve"> propone escursioni private e sostenibili: mindfulness all’alba, birdwatching silenzioso, visite alle aziende agricole locali. Esperienze pensate </w:t>
      </w:r>
      <w:r w:rsidR="00FE45C2">
        <w:rPr>
          <w:rFonts w:ascii="Poppins" w:eastAsia="Poppins" w:hAnsi="Poppins" w:cs="Poppins"/>
          <w:sz w:val="20"/>
          <w:szCs w:val="20"/>
        </w:rPr>
        <w:t>per sentire davvero il territorio</w:t>
      </w:r>
      <w:r w:rsidRPr="00DB7C25">
        <w:rPr>
          <w:rFonts w:ascii="Poppins" w:eastAsia="Poppins" w:hAnsi="Poppins" w:cs="Poppins"/>
          <w:sz w:val="20"/>
          <w:szCs w:val="20"/>
        </w:rPr>
        <w:t>.</w:t>
      </w:r>
      <w:r>
        <w:rPr>
          <w:rFonts w:ascii="Poppins" w:eastAsia="Poppins" w:hAnsi="Poppins" w:cs="Poppins"/>
          <w:sz w:val="20"/>
          <w:szCs w:val="20"/>
        </w:rPr>
        <w:t xml:space="preserve"> </w:t>
      </w:r>
      <w:r w:rsidR="0085355D">
        <w:rPr>
          <w:rFonts w:ascii="Poppins" w:eastAsia="Poppins" w:hAnsi="Poppins" w:cs="Poppins"/>
          <w:sz w:val="20"/>
          <w:szCs w:val="20"/>
        </w:rPr>
        <w:t xml:space="preserve"> </w:t>
      </w:r>
      <w:r w:rsidR="0085355D" w:rsidRPr="0085355D">
        <w:rPr>
          <w:rFonts w:ascii="Poppins" w:eastAsia="Poppins" w:hAnsi="Poppins" w:cs="Poppins"/>
          <w:sz w:val="20"/>
          <w:szCs w:val="20"/>
        </w:rPr>
        <w:t xml:space="preserve">Le sessioni di yoga sull’isola possono svolgersi in angoli di paradiso scelti appositamente: </w:t>
      </w:r>
      <w:r w:rsidR="0085355D">
        <w:rPr>
          <w:rFonts w:ascii="Poppins" w:eastAsia="Poppins" w:hAnsi="Poppins" w:cs="Poppins"/>
          <w:sz w:val="20"/>
          <w:szCs w:val="20"/>
        </w:rPr>
        <w:t>tra panorami e giardini immacolati</w:t>
      </w:r>
      <w:r w:rsidR="0085355D" w:rsidRPr="0085355D">
        <w:rPr>
          <w:rFonts w:ascii="Poppins" w:eastAsia="Poppins" w:hAnsi="Poppins" w:cs="Poppins"/>
          <w:sz w:val="20"/>
          <w:szCs w:val="20"/>
        </w:rPr>
        <w:t xml:space="preserve">, spiagge isolate o nel comfort di resort selezionati. In questo contesto, tra le figure più richieste, </w:t>
      </w:r>
      <w:hyperlink r:id="rId12" w:history="1">
        <w:r w:rsidRPr="00DB7C25">
          <w:rPr>
            <w:rStyle w:val="Collegamentoipertestuale"/>
            <w:rFonts w:ascii="Poppins" w:eastAsia="Poppins" w:hAnsi="Poppins" w:cs="Poppins"/>
            <w:b/>
            <w:bCs/>
            <w:sz w:val="20"/>
            <w:szCs w:val="20"/>
          </w:rPr>
          <w:t>Maria Pucci</w:t>
        </w:r>
      </w:hyperlink>
      <w:r w:rsidRPr="00DB7C25">
        <w:rPr>
          <w:rFonts w:ascii="Poppins" w:eastAsia="Poppins" w:hAnsi="Poppins" w:cs="Poppins"/>
          <w:sz w:val="20"/>
          <w:szCs w:val="20"/>
        </w:rPr>
        <w:t xml:space="preserve"> porta </w:t>
      </w:r>
      <w:r w:rsidR="00FE45C2">
        <w:rPr>
          <w:rFonts w:ascii="Poppins" w:eastAsia="Poppins" w:hAnsi="Poppins" w:cs="Poppins"/>
          <w:sz w:val="20"/>
          <w:szCs w:val="20"/>
        </w:rPr>
        <w:t>ad Aruba</w:t>
      </w:r>
      <w:r w:rsidRPr="00DB7C25">
        <w:rPr>
          <w:rFonts w:ascii="Poppins" w:eastAsia="Poppins" w:hAnsi="Poppins" w:cs="Poppins"/>
          <w:sz w:val="20"/>
          <w:szCs w:val="20"/>
        </w:rPr>
        <w:t xml:space="preserve"> lo yoga antigravitazionale: sessioni in sospensione che alleggeriscono il corpo e liberano tensioni profonde, spesso praticate all’aperto, tra luce dorata e brezze caraibiche.</w:t>
      </w:r>
    </w:p>
    <w:p w14:paraId="57151DE6" w14:textId="77777777" w:rsidR="00FE45C2" w:rsidRPr="00436A64" w:rsidRDefault="00FE45C2" w:rsidP="00DB7C25">
      <w:pPr>
        <w:jc w:val="both"/>
        <w:rPr>
          <w:rFonts w:ascii="Poppins" w:eastAsia="Poppins" w:hAnsi="Poppins" w:cs="Poppins"/>
          <w:sz w:val="16"/>
          <w:szCs w:val="16"/>
        </w:rPr>
      </w:pPr>
    </w:p>
    <w:p w14:paraId="2E21B43B" w14:textId="77777777" w:rsidR="00FE45C2" w:rsidRDefault="00FE45C2" w:rsidP="00FE45C2">
      <w:pPr>
        <w:jc w:val="both"/>
        <w:rPr>
          <w:rFonts w:ascii="Poppins" w:eastAsia="Poppins" w:hAnsi="Poppins" w:cs="Poppins"/>
          <w:b/>
          <w:bCs/>
          <w:sz w:val="20"/>
          <w:szCs w:val="20"/>
        </w:rPr>
      </w:pPr>
      <w:r w:rsidRPr="001A61E0">
        <w:rPr>
          <w:rFonts w:ascii="Poppins" w:eastAsia="Poppins" w:hAnsi="Poppins" w:cs="Poppins"/>
          <w:b/>
          <w:bCs/>
          <w:sz w:val="20"/>
          <w:szCs w:val="20"/>
        </w:rPr>
        <w:t>Le Spa Naturali: Quando La Terra È La Cura</w:t>
      </w:r>
    </w:p>
    <w:p w14:paraId="5E0BF700" w14:textId="77777777" w:rsidR="00FE45C2" w:rsidRPr="00DB7C25" w:rsidRDefault="00FE45C2" w:rsidP="00FE45C2">
      <w:pPr>
        <w:jc w:val="both"/>
        <w:rPr>
          <w:rFonts w:ascii="Poppins" w:eastAsia="Poppins" w:hAnsi="Poppins" w:cs="Poppins"/>
          <w:sz w:val="20"/>
          <w:szCs w:val="20"/>
        </w:rPr>
      </w:pPr>
      <w:r w:rsidRPr="00DB7C25">
        <w:rPr>
          <w:rFonts w:ascii="Poppins" w:eastAsia="Poppins" w:hAnsi="Poppins" w:cs="Poppins"/>
          <w:sz w:val="20"/>
          <w:szCs w:val="20"/>
        </w:rPr>
        <w:t>Il benessere ad Aruba affonda le radici nella sua storia. L’aloe vera, introdotta nel 1840, ha reso l’isola uno dei principali produttori mondiali già nel XIX secolo. Oggi questo patrimonio vive nell’</w:t>
      </w:r>
      <w:hyperlink r:id="rId13" w:history="1">
        <w:r w:rsidRPr="00DB7C25">
          <w:rPr>
            <w:rStyle w:val="Collegamentoipertestuale"/>
            <w:rFonts w:ascii="Poppins" w:eastAsia="Poppins" w:hAnsi="Poppins" w:cs="Poppins"/>
            <w:b/>
            <w:bCs/>
            <w:sz w:val="20"/>
            <w:szCs w:val="20"/>
          </w:rPr>
          <w:t xml:space="preserve">Aruba Aloe </w:t>
        </w:r>
        <w:proofErr w:type="spellStart"/>
        <w:r w:rsidRPr="00DB7C25">
          <w:rPr>
            <w:rStyle w:val="Collegamentoipertestuale"/>
            <w:rFonts w:ascii="Poppins" w:eastAsia="Poppins" w:hAnsi="Poppins" w:cs="Poppins"/>
            <w:b/>
            <w:bCs/>
            <w:sz w:val="20"/>
            <w:szCs w:val="20"/>
          </w:rPr>
          <w:t>Factory</w:t>
        </w:r>
        <w:proofErr w:type="spellEnd"/>
      </w:hyperlink>
      <w:r w:rsidRPr="00DB7C25">
        <w:rPr>
          <w:rFonts w:ascii="Poppins" w:eastAsia="Poppins" w:hAnsi="Poppins" w:cs="Poppins"/>
          <w:sz w:val="20"/>
          <w:szCs w:val="20"/>
        </w:rPr>
        <w:t>, dove è possibile seguire l’intero processo produttivo e scoprire il legame profondo tra territorio e cura del corpo.</w:t>
      </w:r>
      <w:r>
        <w:rPr>
          <w:rFonts w:ascii="Poppins" w:eastAsia="Poppins" w:hAnsi="Poppins" w:cs="Poppins"/>
          <w:sz w:val="20"/>
          <w:szCs w:val="20"/>
        </w:rPr>
        <w:t xml:space="preserve"> </w:t>
      </w:r>
      <w:r w:rsidRPr="00DB7C25">
        <w:rPr>
          <w:rFonts w:ascii="Poppins" w:eastAsia="Poppins" w:hAnsi="Poppins" w:cs="Poppins"/>
          <w:sz w:val="20"/>
          <w:szCs w:val="20"/>
        </w:rPr>
        <w:t>Le spa dell’isola reinterpretano questa tradizione con trattamenti a base di aloe, not</w:t>
      </w:r>
      <w:r>
        <w:rPr>
          <w:rFonts w:ascii="Poppins" w:eastAsia="Poppins" w:hAnsi="Poppins" w:cs="Poppins"/>
          <w:sz w:val="20"/>
          <w:szCs w:val="20"/>
        </w:rPr>
        <w:t>a</w:t>
      </w:r>
      <w:r w:rsidRPr="00DB7C25">
        <w:rPr>
          <w:rFonts w:ascii="Poppins" w:eastAsia="Poppins" w:hAnsi="Poppins" w:cs="Poppins"/>
          <w:sz w:val="20"/>
          <w:szCs w:val="20"/>
        </w:rPr>
        <w:t xml:space="preserve"> per le proprietà lenitive e idratanti. Il risultato è un benessere autentico, che nasce dalla materia prima e si traduce in rituali contemporanei.</w:t>
      </w:r>
    </w:p>
    <w:p w14:paraId="6E16C4BD" w14:textId="77777777" w:rsidR="00DB7C25" w:rsidRPr="00436A64" w:rsidRDefault="00DB7C25" w:rsidP="00CA64E3">
      <w:pPr>
        <w:jc w:val="both"/>
        <w:rPr>
          <w:rFonts w:ascii="Poppins" w:eastAsia="Poppins" w:hAnsi="Poppins" w:cs="Poppins"/>
          <w:b/>
          <w:bCs/>
          <w:sz w:val="16"/>
          <w:szCs w:val="16"/>
        </w:rPr>
      </w:pPr>
    </w:p>
    <w:p w14:paraId="4F04C573" w14:textId="6C11487D" w:rsidR="00C46C8A" w:rsidRPr="00C46C8A" w:rsidRDefault="00DB7C25" w:rsidP="00CA64E3">
      <w:pPr>
        <w:jc w:val="both"/>
        <w:rPr>
          <w:rFonts w:ascii="Poppins" w:eastAsia="Poppins" w:hAnsi="Poppins" w:cs="Poppins"/>
          <w:b/>
          <w:bCs/>
          <w:sz w:val="20"/>
          <w:szCs w:val="20"/>
        </w:rPr>
      </w:pPr>
      <w:r w:rsidRPr="00DB7C25">
        <w:rPr>
          <w:rFonts w:ascii="Poppins" w:eastAsia="Poppins" w:hAnsi="Poppins" w:cs="Poppins"/>
          <w:b/>
          <w:bCs/>
          <w:sz w:val="20"/>
          <w:szCs w:val="20"/>
        </w:rPr>
        <w:t>Ospitalità che rallenta il ritmo</w:t>
      </w:r>
    </w:p>
    <w:p w14:paraId="4D21A4E3" w14:textId="30F00EA2" w:rsidR="00CC6F54" w:rsidRDefault="00DB7C25" w:rsidP="00CA64E3">
      <w:pPr>
        <w:jc w:val="both"/>
        <w:rPr>
          <w:rFonts w:ascii="Poppins" w:eastAsia="Poppins" w:hAnsi="Poppins" w:cs="Poppins"/>
          <w:sz w:val="20"/>
          <w:szCs w:val="20"/>
        </w:rPr>
      </w:pPr>
      <w:r w:rsidRPr="00DB7C25">
        <w:rPr>
          <w:rFonts w:ascii="Poppins" w:eastAsia="Poppins" w:hAnsi="Poppins" w:cs="Poppins"/>
          <w:sz w:val="20"/>
          <w:szCs w:val="20"/>
        </w:rPr>
        <w:t xml:space="preserve">La filosofia della </w:t>
      </w:r>
      <w:proofErr w:type="spellStart"/>
      <w:r w:rsidRPr="00DB7C25">
        <w:rPr>
          <w:rFonts w:ascii="Poppins" w:eastAsia="Poppins" w:hAnsi="Poppins" w:cs="Poppins"/>
          <w:sz w:val="20"/>
          <w:szCs w:val="20"/>
        </w:rPr>
        <w:t>Quietcation</w:t>
      </w:r>
      <w:proofErr w:type="spellEnd"/>
      <w:r w:rsidRPr="00DB7C25">
        <w:rPr>
          <w:rFonts w:ascii="Poppins" w:eastAsia="Poppins" w:hAnsi="Poppins" w:cs="Poppins"/>
          <w:sz w:val="20"/>
          <w:szCs w:val="20"/>
        </w:rPr>
        <w:t xml:space="preserve"> trova piena espressione anche nelle strutture ricettive. </w:t>
      </w:r>
      <w:r w:rsidR="005C2A16">
        <w:rPr>
          <w:rFonts w:ascii="Poppins" w:eastAsia="Poppins" w:hAnsi="Poppins" w:cs="Poppins"/>
          <w:sz w:val="20"/>
          <w:szCs w:val="20"/>
        </w:rPr>
        <w:t>A</w:t>
      </w:r>
      <w:r w:rsidRPr="00DB7C25">
        <w:rPr>
          <w:rFonts w:ascii="Poppins" w:eastAsia="Poppins" w:hAnsi="Poppins" w:cs="Poppins"/>
          <w:sz w:val="20"/>
          <w:szCs w:val="20"/>
        </w:rPr>
        <w:t xml:space="preserve">l </w:t>
      </w:r>
      <w:hyperlink r:id="rId14" w:history="1">
        <w:proofErr w:type="spellStart"/>
        <w:r w:rsidRPr="00DB7C25">
          <w:rPr>
            <w:rStyle w:val="Collegamentoipertestuale"/>
            <w:rFonts w:ascii="Poppins" w:eastAsia="Poppins" w:hAnsi="Poppins" w:cs="Poppins"/>
            <w:b/>
            <w:bCs/>
            <w:sz w:val="20"/>
            <w:szCs w:val="20"/>
          </w:rPr>
          <w:t>Bucuti</w:t>
        </w:r>
        <w:proofErr w:type="spellEnd"/>
        <w:r w:rsidRPr="00DB7C25">
          <w:rPr>
            <w:rStyle w:val="Collegamentoipertestuale"/>
            <w:rFonts w:ascii="Poppins" w:eastAsia="Poppins" w:hAnsi="Poppins" w:cs="Poppins"/>
            <w:b/>
            <w:bCs/>
            <w:sz w:val="20"/>
            <w:szCs w:val="20"/>
          </w:rPr>
          <w:t xml:space="preserve"> &amp; Tara Beach Resort</w:t>
        </w:r>
      </w:hyperlink>
      <w:r w:rsidR="005C2A16">
        <w:t xml:space="preserve"> </w:t>
      </w:r>
      <w:r w:rsidR="005C2A16" w:rsidRPr="005C2A16">
        <w:rPr>
          <w:rFonts w:ascii="Poppins" w:eastAsia="Poppins" w:hAnsi="Poppins" w:cs="Poppins"/>
          <w:sz w:val="20"/>
          <w:szCs w:val="20"/>
        </w:rPr>
        <w:t xml:space="preserve">il benessere è </w:t>
      </w:r>
      <w:r w:rsidR="005C2A16">
        <w:rPr>
          <w:rFonts w:ascii="Poppins" w:eastAsia="Poppins" w:hAnsi="Poppins" w:cs="Poppins"/>
          <w:sz w:val="20"/>
          <w:szCs w:val="20"/>
        </w:rPr>
        <w:t>l’essenza</w:t>
      </w:r>
      <w:r w:rsidR="005C2A16" w:rsidRPr="005C2A16">
        <w:rPr>
          <w:rFonts w:ascii="Poppins" w:eastAsia="Poppins" w:hAnsi="Poppins" w:cs="Poppins"/>
          <w:sz w:val="20"/>
          <w:szCs w:val="20"/>
        </w:rPr>
        <w:t xml:space="preserve"> stessa del soggiorno. </w:t>
      </w:r>
      <w:r w:rsidR="00F47594">
        <w:rPr>
          <w:rFonts w:ascii="Poppins" w:eastAsia="Poppins" w:hAnsi="Poppins" w:cs="Poppins"/>
          <w:sz w:val="20"/>
          <w:szCs w:val="20"/>
        </w:rPr>
        <w:t xml:space="preserve">Si </w:t>
      </w:r>
      <w:r w:rsidR="00F47594" w:rsidRPr="00F47594">
        <w:rPr>
          <w:rFonts w:ascii="Poppins" w:eastAsia="Poppins" w:hAnsi="Poppins" w:cs="Poppins"/>
          <w:sz w:val="20"/>
          <w:szCs w:val="20"/>
        </w:rPr>
        <w:t xml:space="preserve">inizia con una consulenza personalizzata con il Wellness Concierge, che costruisce percorsi su misura tra movimento, mindfulness e riposo. I </w:t>
      </w:r>
      <w:r w:rsidR="00F47594" w:rsidRPr="00F47594">
        <w:rPr>
          <w:rFonts w:ascii="Poppins" w:eastAsia="Poppins" w:hAnsi="Poppins" w:cs="Poppins"/>
          <w:i/>
          <w:iCs/>
          <w:sz w:val="20"/>
          <w:szCs w:val="20"/>
        </w:rPr>
        <w:t xml:space="preserve">Solo Wellness </w:t>
      </w:r>
      <w:proofErr w:type="spellStart"/>
      <w:r w:rsidR="00F47594" w:rsidRPr="00F47594">
        <w:rPr>
          <w:rFonts w:ascii="Poppins" w:eastAsia="Poppins" w:hAnsi="Poppins" w:cs="Poppins"/>
          <w:i/>
          <w:iCs/>
          <w:sz w:val="20"/>
          <w:szCs w:val="20"/>
        </w:rPr>
        <w:t>Retreats</w:t>
      </w:r>
      <w:proofErr w:type="spellEnd"/>
      <w:r w:rsidR="00F47594" w:rsidRPr="00F47594">
        <w:rPr>
          <w:rFonts w:ascii="Poppins" w:eastAsia="Poppins" w:hAnsi="Poppins" w:cs="Poppins"/>
          <w:sz w:val="20"/>
          <w:szCs w:val="20"/>
        </w:rPr>
        <w:t xml:space="preserve"> uniscono yoga, meditazione e rituali alla Purun Spa; i </w:t>
      </w:r>
      <w:proofErr w:type="spellStart"/>
      <w:r w:rsidR="00F47594" w:rsidRPr="00F47594">
        <w:rPr>
          <w:rFonts w:ascii="Poppins" w:eastAsia="Poppins" w:hAnsi="Poppins" w:cs="Poppins"/>
          <w:i/>
          <w:iCs/>
          <w:sz w:val="20"/>
          <w:szCs w:val="20"/>
        </w:rPr>
        <w:t>Couples</w:t>
      </w:r>
      <w:proofErr w:type="spellEnd"/>
      <w:r w:rsidR="00F47594" w:rsidRPr="00F47594">
        <w:rPr>
          <w:rFonts w:ascii="Poppins" w:eastAsia="Poppins" w:hAnsi="Poppins" w:cs="Poppins"/>
          <w:i/>
          <w:iCs/>
          <w:sz w:val="20"/>
          <w:szCs w:val="20"/>
        </w:rPr>
        <w:t xml:space="preserve"> </w:t>
      </w:r>
      <w:proofErr w:type="spellStart"/>
      <w:r w:rsidR="00F47594" w:rsidRPr="00F47594">
        <w:rPr>
          <w:rFonts w:ascii="Poppins" w:eastAsia="Poppins" w:hAnsi="Poppins" w:cs="Poppins"/>
          <w:i/>
          <w:iCs/>
          <w:sz w:val="20"/>
          <w:szCs w:val="20"/>
        </w:rPr>
        <w:t>Retreats</w:t>
      </w:r>
      <w:proofErr w:type="spellEnd"/>
      <w:r w:rsidR="00F47594" w:rsidRPr="00F47594">
        <w:rPr>
          <w:rFonts w:ascii="Poppins" w:eastAsia="Poppins" w:hAnsi="Poppins" w:cs="Poppins"/>
          <w:sz w:val="20"/>
          <w:szCs w:val="20"/>
        </w:rPr>
        <w:t xml:space="preserve"> intrecciano sound </w:t>
      </w:r>
      <w:proofErr w:type="spellStart"/>
      <w:r w:rsidR="00F47594" w:rsidRPr="00F47594">
        <w:rPr>
          <w:rFonts w:ascii="Poppins" w:eastAsia="Poppins" w:hAnsi="Poppins" w:cs="Poppins"/>
          <w:sz w:val="20"/>
          <w:szCs w:val="20"/>
        </w:rPr>
        <w:t>healing</w:t>
      </w:r>
      <w:proofErr w:type="spellEnd"/>
      <w:r w:rsidR="00F47594" w:rsidRPr="00F47594">
        <w:rPr>
          <w:rFonts w:ascii="Poppins" w:eastAsia="Poppins" w:hAnsi="Poppins" w:cs="Poppins"/>
          <w:sz w:val="20"/>
          <w:szCs w:val="20"/>
        </w:rPr>
        <w:t xml:space="preserve">, </w:t>
      </w:r>
      <w:proofErr w:type="spellStart"/>
      <w:r w:rsidR="00F47594" w:rsidRPr="00F47594">
        <w:rPr>
          <w:rFonts w:ascii="Poppins" w:eastAsia="Poppins" w:hAnsi="Poppins" w:cs="Poppins"/>
          <w:sz w:val="20"/>
          <w:szCs w:val="20"/>
        </w:rPr>
        <w:t>breathwork</w:t>
      </w:r>
      <w:proofErr w:type="spellEnd"/>
      <w:r w:rsidR="00F47594" w:rsidRPr="00F47594">
        <w:rPr>
          <w:rFonts w:ascii="Poppins" w:eastAsia="Poppins" w:hAnsi="Poppins" w:cs="Poppins"/>
          <w:sz w:val="20"/>
          <w:szCs w:val="20"/>
        </w:rPr>
        <w:t xml:space="preserve"> e cene sotto le stelle; i </w:t>
      </w:r>
      <w:proofErr w:type="spellStart"/>
      <w:r w:rsidR="00F47594" w:rsidRPr="00F47594">
        <w:rPr>
          <w:rFonts w:ascii="Poppins" w:eastAsia="Poppins" w:hAnsi="Poppins" w:cs="Poppins"/>
          <w:i/>
          <w:iCs/>
          <w:sz w:val="20"/>
          <w:szCs w:val="20"/>
        </w:rPr>
        <w:t>Transformative</w:t>
      </w:r>
      <w:proofErr w:type="spellEnd"/>
      <w:r w:rsidR="00F47594" w:rsidRPr="00F47594">
        <w:rPr>
          <w:rFonts w:ascii="Poppins" w:eastAsia="Poppins" w:hAnsi="Poppins" w:cs="Poppins"/>
          <w:i/>
          <w:iCs/>
          <w:sz w:val="20"/>
          <w:szCs w:val="20"/>
        </w:rPr>
        <w:t xml:space="preserve"> </w:t>
      </w:r>
      <w:proofErr w:type="spellStart"/>
      <w:r w:rsidR="00F47594" w:rsidRPr="00F47594">
        <w:rPr>
          <w:rFonts w:ascii="Poppins" w:eastAsia="Poppins" w:hAnsi="Poppins" w:cs="Poppins"/>
          <w:i/>
          <w:iCs/>
          <w:sz w:val="20"/>
          <w:szCs w:val="20"/>
        </w:rPr>
        <w:t>Journeys</w:t>
      </w:r>
      <w:proofErr w:type="spellEnd"/>
      <w:r w:rsidR="00F47594" w:rsidRPr="00F47594">
        <w:rPr>
          <w:rFonts w:ascii="Poppins" w:eastAsia="Poppins" w:hAnsi="Poppins" w:cs="Poppins"/>
          <w:sz w:val="20"/>
          <w:szCs w:val="20"/>
        </w:rPr>
        <w:t xml:space="preserve"> scandiscono le giornate dall’alba sull’oceano allo yoga serale, con trattamenti rigenerativi e momenti di quiete profonda.</w:t>
      </w:r>
      <w:r w:rsidR="005C2A16">
        <w:rPr>
          <w:rFonts w:ascii="Poppins" w:eastAsia="Poppins" w:hAnsi="Poppins" w:cs="Poppins"/>
          <w:sz w:val="20"/>
          <w:szCs w:val="20"/>
        </w:rPr>
        <w:t xml:space="preserve"> </w:t>
      </w:r>
      <w:r w:rsidR="00F47594">
        <w:rPr>
          <w:rFonts w:ascii="Poppins" w:eastAsia="Poppins" w:hAnsi="Poppins" w:cs="Poppins"/>
          <w:sz w:val="20"/>
          <w:szCs w:val="20"/>
        </w:rPr>
        <w:t>Il</w:t>
      </w:r>
      <w:r w:rsidR="005C2A16">
        <w:rPr>
          <w:rFonts w:ascii="Poppins" w:eastAsia="Poppins" w:hAnsi="Poppins" w:cs="Poppins"/>
          <w:sz w:val="20"/>
          <w:szCs w:val="20"/>
        </w:rPr>
        <w:t xml:space="preserve"> </w:t>
      </w:r>
      <w:hyperlink r:id="rId15" w:history="1">
        <w:proofErr w:type="spellStart"/>
        <w:r w:rsidRPr="00DB7C25">
          <w:rPr>
            <w:rStyle w:val="Collegamentoipertestuale"/>
            <w:rFonts w:ascii="Poppins" w:eastAsia="Poppins" w:hAnsi="Poppins" w:cs="Poppins"/>
            <w:b/>
            <w:bCs/>
            <w:sz w:val="20"/>
            <w:szCs w:val="20"/>
          </w:rPr>
          <w:t>Manchebo</w:t>
        </w:r>
        <w:proofErr w:type="spellEnd"/>
        <w:r w:rsidRPr="00DB7C25">
          <w:rPr>
            <w:rStyle w:val="Collegamentoipertestuale"/>
            <w:rFonts w:ascii="Poppins" w:eastAsia="Poppins" w:hAnsi="Poppins" w:cs="Poppins"/>
            <w:b/>
            <w:bCs/>
            <w:sz w:val="20"/>
            <w:szCs w:val="20"/>
          </w:rPr>
          <w:t xml:space="preserve"> Beach Resort &amp; Spa</w:t>
        </w:r>
      </w:hyperlink>
      <w:r w:rsidRPr="00DB7C25">
        <w:rPr>
          <w:rFonts w:ascii="Poppins" w:eastAsia="Poppins" w:hAnsi="Poppins" w:cs="Poppins"/>
          <w:sz w:val="20"/>
          <w:szCs w:val="20"/>
        </w:rPr>
        <w:t xml:space="preserve"> </w:t>
      </w:r>
      <w:r w:rsidR="00F47594" w:rsidRPr="00F47594">
        <w:rPr>
          <w:rFonts w:ascii="Poppins" w:eastAsia="Poppins" w:hAnsi="Poppins" w:cs="Poppins"/>
          <w:sz w:val="20"/>
          <w:szCs w:val="20"/>
        </w:rPr>
        <w:t>propone invece programmi quotidiani di yoga, mindfulness e trattamenti olistici in un contesto dedicato al riequilibrio interiore</w:t>
      </w:r>
      <w:r w:rsidRPr="00DB7C25">
        <w:rPr>
          <w:rFonts w:ascii="Poppins" w:eastAsia="Poppins" w:hAnsi="Poppins" w:cs="Poppins"/>
          <w:sz w:val="20"/>
          <w:szCs w:val="20"/>
        </w:rPr>
        <w:t>.</w:t>
      </w:r>
      <w:r>
        <w:rPr>
          <w:rFonts w:ascii="Poppins" w:eastAsia="Poppins" w:hAnsi="Poppins" w:cs="Poppins"/>
          <w:sz w:val="20"/>
          <w:szCs w:val="20"/>
        </w:rPr>
        <w:t xml:space="preserve"> </w:t>
      </w:r>
      <w:r w:rsidRPr="00DB7C25">
        <w:rPr>
          <w:rFonts w:ascii="Poppins" w:eastAsia="Poppins" w:hAnsi="Poppins" w:cs="Poppins"/>
          <w:sz w:val="20"/>
          <w:szCs w:val="20"/>
        </w:rPr>
        <w:t>Sull’esclusiva Renaissance Island, l’</w:t>
      </w:r>
      <w:proofErr w:type="spellStart"/>
      <w:r>
        <w:fldChar w:fldCharType="begin"/>
      </w:r>
      <w:r>
        <w:instrText>HYPERLINK "https://renaissancearubaspa.com/"</w:instrText>
      </w:r>
      <w:r>
        <w:fldChar w:fldCharType="separate"/>
      </w:r>
      <w:r w:rsidRPr="00DB7C25">
        <w:rPr>
          <w:rStyle w:val="Collegamentoipertestuale"/>
          <w:rFonts w:ascii="Poppins" w:eastAsia="Poppins" w:hAnsi="Poppins" w:cs="Poppins"/>
          <w:b/>
          <w:bCs/>
          <w:sz w:val="20"/>
          <w:szCs w:val="20"/>
        </w:rPr>
        <w:t>Okeanos</w:t>
      </w:r>
      <w:proofErr w:type="spellEnd"/>
      <w:r w:rsidRPr="00DB7C25">
        <w:rPr>
          <w:rStyle w:val="Collegamentoipertestuale"/>
          <w:rFonts w:ascii="Poppins" w:eastAsia="Poppins" w:hAnsi="Poppins" w:cs="Poppins"/>
          <w:b/>
          <w:bCs/>
          <w:sz w:val="20"/>
          <w:szCs w:val="20"/>
        </w:rPr>
        <w:t xml:space="preserve"> Spa</w:t>
      </w:r>
      <w:r>
        <w:fldChar w:fldCharType="end"/>
      </w:r>
      <w:r w:rsidRPr="00DB7C25">
        <w:rPr>
          <w:rFonts w:ascii="Poppins" w:eastAsia="Poppins" w:hAnsi="Poppins" w:cs="Poppins"/>
          <w:sz w:val="20"/>
          <w:szCs w:val="20"/>
        </w:rPr>
        <w:t xml:space="preserve"> </w:t>
      </w:r>
      <w:r w:rsidR="00F47594" w:rsidRPr="00F47594">
        <w:rPr>
          <w:rFonts w:ascii="Poppins" w:eastAsia="Poppins" w:hAnsi="Poppins" w:cs="Poppins"/>
          <w:sz w:val="20"/>
          <w:szCs w:val="20"/>
        </w:rPr>
        <w:t>offre rituali privati in spa cove affacciate sul mare, ispirati agli elementi naturali dell’isola.</w:t>
      </w:r>
      <w:r>
        <w:rPr>
          <w:rFonts w:ascii="Poppins" w:eastAsia="Poppins" w:hAnsi="Poppins" w:cs="Poppins"/>
          <w:sz w:val="20"/>
          <w:szCs w:val="20"/>
        </w:rPr>
        <w:t xml:space="preserve"> </w:t>
      </w:r>
      <w:r w:rsidRPr="00DB7C25">
        <w:rPr>
          <w:rFonts w:ascii="Poppins" w:eastAsia="Poppins" w:hAnsi="Poppins" w:cs="Poppins"/>
          <w:sz w:val="20"/>
          <w:szCs w:val="20"/>
        </w:rPr>
        <w:t xml:space="preserve">Tra le novità, </w:t>
      </w:r>
      <w:r w:rsidR="009A79E3" w:rsidRPr="009A79E3">
        <w:rPr>
          <w:rFonts w:ascii="Poppins" w:eastAsia="Poppins" w:hAnsi="Poppins" w:cs="Poppins"/>
          <w:sz w:val="20"/>
          <w:szCs w:val="20"/>
        </w:rPr>
        <w:t xml:space="preserve">la Spa del </w:t>
      </w:r>
      <w:hyperlink r:id="rId16" w:history="1">
        <w:r w:rsidR="009A79E3" w:rsidRPr="00672BEA">
          <w:rPr>
            <w:rStyle w:val="Collegamentoipertestuale"/>
            <w:rFonts w:ascii="Poppins" w:eastAsia="Poppins" w:hAnsi="Poppins" w:cs="Poppins"/>
            <w:b/>
            <w:bCs/>
            <w:sz w:val="20"/>
            <w:szCs w:val="20"/>
          </w:rPr>
          <w:t>Secrets Baby Beach Aruba</w:t>
        </w:r>
      </w:hyperlink>
      <w:r w:rsidR="009A79E3">
        <w:rPr>
          <w:rFonts w:ascii="Poppins" w:eastAsia="Poppins" w:hAnsi="Poppins" w:cs="Poppins"/>
          <w:sz w:val="20"/>
          <w:szCs w:val="20"/>
        </w:rPr>
        <w:t xml:space="preserve">, </w:t>
      </w:r>
      <w:proofErr w:type="spellStart"/>
      <w:r w:rsidR="009A79E3" w:rsidRPr="009A79E3">
        <w:rPr>
          <w:rFonts w:ascii="Poppins" w:eastAsia="Poppins" w:hAnsi="Poppins" w:cs="Poppins"/>
          <w:sz w:val="20"/>
          <w:szCs w:val="20"/>
        </w:rPr>
        <w:t>adults-only</w:t>
      </w:r>
      <w:proofErr w:type="spellEnd"/>
      <w:r w:rsidR="009A79E3" w:rsidRPr="009A79E3">
        <w:rPr>
          <w:rFonts w:ascii="Poppins" w:eastAsia="Poppins" w:hAnsi="Poppins" w:cs="Poppins"/>
          <w:sz w:val="20"/>
          <w:szCs w:val="20"/>
        </w:rPr>
        <w:t xml:space="preserve"> in una delle zone più </w:t>
      </w:r>
      <w:r w:rsidR="009A79E3">
        <w:rPr>
          <w:rFonts w:ascii="Poppins" w:eastAsia="Poppins" w:hAnsi="Poppins" w:cs="Poppins"/>
          <w:sz w:val="20"/>
          <w:szCs w:val="20"/>
        </w:rPr>
        <w:t xml:space="preserve">intime </w:t>
      </w:r>
      <w:r w:rsidR="009A79E3" w:rsidRPr="009A79E3">
        <w:rPr>
          <w:rFonts w:ascii="Poppins" w:eastAsia="Poppins" w:hAnsi="Poppins" w:cs="Poppins"/>
          <w:sz w:val="20"/>
          <w:szCs w:val="20"/>
        </w:rPr>
        <w:t>dell’isola</w:t>
      </w:r>
      <w:r w:rsidR="009A79E3">
        <w:rPr>
          <w:rFonts w:ascii="Poppins" w:eastAsia="Poppins" w:hAnsi="Poppins" w:cs="Poppins"/>
          <w:sz w:val="20"/>
          <w:szCs w:val="20"/>
        </w:rPr>
        <w:t xml:space="preserve">, </w:t>
      </w:r>
      <w:r w:rsidR="00F47594">
        <w:rPr>
          <w:rFonts w:ascii="Poppins" w:eastAsia="Poppins" w:hAnsi="Poppins" w:cs="Poppins"/>
          <w:sz w:val="20"/>
          <w:szCs w:val="20"/>
        </w:rPr>
        <w:t xml:space="preserve">pensa ad </w:t>
      </w:r>
      <w:r w:rsidR="00F47594" w:rsidRPr="00F47594">
        <w:rPr>
          <w:rFonts w:ascii="Poppins" w:eastAsia="Poppins" w:hAnsi="Poppins" w:cs="Poppins"/>
          <w:sz w:val="20"/>
          <w:szCs w:val="20"/>
        </w:rPr>
        <w:t>un'esperienza di profonda quiete: al centro, una scenografica piscina riflettente; intorno, sale trattamenti e aree lounge dal design essenziale. Il percorso di idroterapia</w:t>
      </w:r>
      <w:r w:rsidR="00F47594">
        <w:rPr>
          <w:rFonts w:ascii="Poppins" w:eastAsia="Poppins" w:hAnsi="Poppins" w:cs="Poppins"/>
          <w:sz w:val="20"/>
          <w:szCs w:val="20"/>
        </w:rPr>
        <w:t xml:space="preserve"> </w:t>
      </w:r>
      <w:r w:rsidR="00F47594" w:rsidRPr="00F47594">
        <w:rPr>
          <w:rFonts w:ascii="Poppins" w:eastAsia="Poppins" w:hAnsi="Poppins" w:cs="Poppins"/>
          <w:sz w:val="20"/>
          <w:szCs w:val="20"/>
        </w:rPr>
        <w:t>introduce a rituali olistici e massaggi definiti insieme ai terapisti per un benessere autenticamente personale</w:t>
      </w:r>
      <w:r w:rsidR="009A79E3" w:rsidRPr="009A79E3">
        <w:rPr>
          <w:rFonts w:ascii="Poppins" w:eastAsia="Poppins" w:hAnsi="Poppins" w:cs="Poppins"/>
          <w:sz w:val="20"/>
          <w:szCs w:val="20"/>
        </w:rPr>
        <w:t>.</w:t>
      </w:r>
    </w:p>
    <w:p w14:paraId="20EF8C49" w14:textId="77777777" w:rsidR="009A79E3" w:rsidRDefault="009A79E3" w:rsidP="00CA64E3">
      <w:pPr>
        <w:jc w:val="both"/>
        <w:rPr>
          <w:rFonts w:ascii="Poppins" w:eastAsia="Poppins" w:hAnsi="Poppins" w:cs="Poppins"/>
          <w:sz w:val="20"/>
          <w:szCs w:val="20"/>
        </w:rPr>
      </w:pPr>
    </w:p>
    <w:p w14:paraId="2C4C0A3A" w14:textId="1FB40826" w:rsidR="00C46C8A" w:rsidRPr="00C46C8A" w:rsidRDefault="0085355D" w:rsidP="00C2431A">
      <w:pPr>
        <w:jc w:val="both"/>
        <w:rPr>
          <w:rFonts w:ascii="Poppins" w:eastAsia="Poppins" w:hAnsi="Poppins" w:cs="Poppins"/>
          <w:sz w:val="20"/>
          <w:szCs w:val="20"/>
        </w:rPr>
      </w:pPr>
      <w:r w:rsidRPr="0085355D">
        <w:rPr>
          <w:rFonts w:ascii="Poppins" w:eastAsia="Poppins" w:hAnsi="Poppins" w:cs="Poppins"/>
          <w:sz w:val="20"/>
          <w:szCs w:val="20"/>
        </w:rPr>
        <w:t>Ad Aruba, il viaggio non è più una sequenza di cose da fare, ma uno spazio da abitare. Un invito a rallentare, a essere presenti, a lasciare che gli alisei portino via il superfluo.</w:t>
      </w:r>
    </w:p>
    <w:p w14:paraId="1795C9E8" w14:textId="73561313" w:rsidR="00D24335" w:rsidRDefault="00D24335" w:rsidP="00D24335">
      <w:pPr>
        <w:rPr>
          <w:rFonts w:ascii="Poppins" w:eastAsia="Poppins" w:hAnsi="Poppins" w:cs="Poppins"/>
          <w:sz w:val="20"/>
          <w:szCs w:val="20"/>
        </w:rPr>
      </w:pPr>
    </w:p>
    <w:p w14:paraId="2AE0FA94" w14:textId="4460A891" w:rsidR="00597911" w:rsidRPr="00CC6F54" w:rsidRDefault="00597911" w:rsidP="00597911">
      <w:pPr>
        <w:jc w:val="right"/>
        <w:rPr>
          <w:rFonts w:ascii="Poppins" w:eastAsia="Poppins" w:hAnsi="Poppins" w:cs="Poppins"/>
          <w:sz w:val="20"/>
          <w:szCs w:val="20"/>
        </w:rPr>
      </w:pPr>
      <w:r w:rsidRPr="00CC6F54">
        <w:rPr>
          <w:rFonts w:ascii="Poppins" w:eastAsia="Poppins" w:hAnsi="Poppins" w:cs="Poppins"/>
          <w:sz w:val="20"/>
          <w:szCs w:val="20"/>
        </w:rPr>
        <w:t xml:space="preserve">Maggiori </w:t>
      </w:r>
      <w:r w:rsidR="00D24335" w:rsidRPr="00CC6F54">
        <w:rPr>
          <w:rFonts w:ascii="Poppins" w:eastAsia="Poppins" w:hAnsi="Poppins" w:cs="Poppins"/>
          <w:sz w:val="20"/>
          <w:szCs w:val="20"/>
        </w:rPr>
        <w:t xml:space="preserve">Informazioni </w:t>
      </w:r>
      <w:r w:rsidR="004D5018" w:rsidRPr="00CC6F54">
        <w:rPr>
          <w:rFonts w:ascii="Poppins" w:eastAsia="Poppins" w:hAnsi="Poppins" w:cs="Poppins"/>
          <w:sz w:val="20"/>
          <w:szCs w:val="20"/>
        </w:rPr>
        <w:t>su</w:t>
      </w:r>
      <w:r w:rsidRPr="00CC6F54">
        <w:rPr>
          <w:rFonts w:ascii="Poppins" w:eastAsia="Poppins" w:hAnsi="Poppins" w:cs="Poppins"/>
          <w:sz w:val="20"/>
          <w:szCs w:val="20"/>
        </w:rPr>
        <w:t xml:space="preserve"> Aruba:</w:t>
      </w:r>
    </w:p>
    <w:p w14:paraId="03AB68D2" w14:textId="27C7785E" w:rsidR="004D5018" w:rsidRPr="00CC6F54" w:rsidRDefault="004D5018" w:rsidP="00597911">
      <w:pPr>
        <w:jc w:val="right"/>
        <w:rPr>
          <w:rFonts w:ascii="Poppins" w:eastAsia="Poppins" w:hAnsi="Poppins" w:cs="Poppins"/>
          <w:b/>
          <w:bCs/>
          <w:sz w:val="20"/>
          <w:szCs w:val="20"/>
        </w:rPr>
      </w:pPr>
      <w:hyperlink r:id="rId17" w:history="1">
        <w:r w:rsidRPr="00CC6F54">
          <w:rPr>
            <w:rStyle w:val="Collegamentoipertestuale"/>
            <w:rFonts w:ascii="Poppins" w:eastAsia="Poppins" w:hAnsi="Poppins" w:cs="Poppins"/>
            <w:b/>
            <w:bCs/>
            <w:sz w:val="20"/>
            <w:szCs w:val="20"/>
          </w:rPr>
          <w:t>www.aruba.com</w:t>
        </w:r>
      </w:hyperlink>
    </w:p>
    <w:p w14:paraId="2C03B80C" w14:textId="77777777" w:rsidR="00597911" w:rsidRPr="00CC6F54" w:rsidRDefault="00597911" w:rsidP="00597911">
      <w:pPr>
        <w:jc w:val="right"/>
        <w:rPr>
          <w:rFonts w:ascii="Poppins" w:eastAsia="Poppins" w:hAnsi="Poppins" w:cs="Poppins"/>
          <w:i/>
          <w:iCs/>
          <w:sz w:val="20"/>
          <w:szCs w:val="20"/>
        </w:rPr>
      </w:pPr>
      <w:r w:rsidRPr="00CC6F54">
        <w:rPr>
          <w:rFonts w:ascii="Poppins" w:eastAsia="Poppins" w:hAnsi="Poppins" w:cs="Poppins"/>
          <w:i/>
          <w:iCs/>
          <w:sz w:val="20"/>
          <w:szCs w:val="20"/>
        </w:rPr>
        <w:t>Global Tourist - Ufficio del Turismo di ARUBA in Italia</w:t>
      </w:r>
    </w:p>
    <w:p w14:paraId="0000001E" w14:textId="59FDFF34" w:rsidR="008F33D9" w:rsidRPr="008B2950" w:rsidRDefault="00597911" w:rsidP="008B2950">
      <w:pPr>
        <w:jc w:val="right"/>
        <w:rPr>
          <w:rFonts w:ascii="Poppins" w:eastAsia="Poppins" w:hAnsi="Poppins" w:cs="Poppins"/>
          <w:i/>
          <w:iCs/>
          <w:sz w:val="20"/>
          <w:szCs w:val="20"/>
          <w:lang w:val="en-US"/>
        </w:rPr>
      </w:pPr>
      <w:r w:rsidRPr="00CC6F54">
        <w:rPr>
          <w:rFonts w:ascii="Poppins" w:eastAsia="Poppins" w:hAnsi="Poppins" w:cs="Poppins"/>
          <w:i/>
          <w:iCs/>
          <w:sz w:val="20"/>
          <w:szCs w:val="20"/>
        </w:rPr>
        <w:t xml:space="preserve">Tel: 011 – 4546557 - Email: </w:t>
      </w:r>
      <w:hyperlink r:id="rId18" w:history="1">
        <w:r w:rsidR="004D5018" w:rsidRPr="00CC6F54">
          <w:rPr>
            <w:rStyle w:val="Collegamentoipertestuale"/>
            <w:rFonts w:ascii="Poppins" w:eastAsia="Poppins" w:hAnsi="Poppins" w:cs="Poppins"/>
            <w:i/>
            <w:iCs/>
            <w:sz w:val="20"/>
            <w:szCs w:val="20"/>
          </w:rPr>
          <w:t>aruba@globaltourist.it</w:t>
        </w:r>
      </w:hyperlink>
    </w:p>
    <w:sectPr w:rsidR="008F33D9" w:rsidRPr="008B2950">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ACFCE" w14:textId="77777777" w:rsidR="006D6767" w:rsidRPr="00CC6F54" w:rsidRDefault="006D6767">
      <w:pPr>
        <w:spacing w:line="240" w:lineRule="auto"/>
      </w:pPr>
      <w:r w:rsidRPr="00CC6F54">
        <w:separator/>
      </w:r>
    </w:p>
  </w:endnote>
  <w:endnote w:type="continuationSeparator" w:id="0">
    <w:p w14:paraId="025A1F98" w14:textId="77777777" w:rsidR="006D6767" w:rsidRPr="00CC6F54" w:rsidRDefault="006D6767">
      <w:pPr>
        <w:spacing w:line="240" w:lineRule="auto"/>
      </w:pPr>
      <w:r w:rsidRPr="00CC6F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E1922C8C-2C63-4178-B8D6-819240545DD4}"/>
    <w:embedBold r:id="rId2" w:fontKey="{FA1690FE-9B77-4703-B62B-0F50CB9EC41B}"/>
    <w:embedItalic r:id="rId3" w:fontKey="{8C2613A5-F731-4AAB-A91E-11EBFD025DE3}"/>
  </w:font>
  <w:font w:name="Helvetica">
    <w:panose1 w:val="020B0604020202020204"/>
    <w:charset w:val="00"/>
    <w:family w:val="swiss"/>
    <w:pitch w:val="variable"/>
    <w:sig w:usb0="E0002EFF" w:usb1="C000785B" w:usb2="00000009" w:usb3="00000000" w:csb0="000001FF" w:csb1="00000000"/>
    <w:embedItalic r:id="rId4" w:fontKey="{38DD577F-7B6A-49A8-915C-3B6620205E8A}"/>
    <w:embedBoldItalic r:id="rId5" w:fontKey="{98215A32-63AF-496E-8DB0-9C3953005081}"/>
  </w:font>
  <w:font w:name="Montserrat">
    <w:panose1 w:val="00000500000000000000"/>
    <w:charset w:val="00"/>
    <w:family w:val="auto"/>
    <w:pitch w:val="variable"/>
    <w:sig w:usb0="2000020F" w:usb1="00000003" w:usb2="00000000" w:usb3="00000000" w:csb0="00000197" w:csb1="00000000"/>
    <w:embedRegular r:id="rId6" w:fontKey="{3A410274-8BB9-432E-B3DB-6CD20C08BB79}"/>
    <w:embedBold r:id="rId7" w:fontKey="{6B5562DE-ECB6-46E0-B8DB-B0184111C825}"/>
    <w:embedItalic r:id="rId8" w:fontKey="{D8A63DD4-4FED-42C3-BD0A-36ADEA1019EC}"/>
  </w:font>
  <w:font w:name="Cambria">
    <w:panose1 w:val="02040503050406030204"/>
    <w:charset w:val="00"/>
    <w:family w:val="roman"/>
    <w:pitch w:val="variable"/>
    <w:sig w:usb0="E00006FF" w:usb1="420024FF" w:usb2="02000000" w:usb3="00000000" w:csb0="0000019F" w:csb1="00000000"/>
    <w:embedRegular r:id="rId9" w:fontKey="{9925668F-6463-4049-9F2F-5DF1C944EA4B}"/>
    <w:embedBold r:id="rId10" w:fontKey="{5191FFB3-ED65-4421-9F38-090FDA07CAEE}"/>
    <w:embedItalic r:id="rId11" w:fontKey="{50F1A031-B199-41A8-AA9B-4C826188C3A4}"/>
  </w:font>
  <w:font w:name="Calibri">
    <w:panose1 w:val="020F0502020204030204"/>
    <w:charset w:val="00"/>
    <w:family w:val="swiss"/>
    <w:pitch w:val="variable"/>
    <w:sig w:usb0="E4002EFF" w:usb1="C000247B" w:usb2="00000009" w:usb3="00000000" w:csb0="000001FF" w:csb1="00000000"/>
    <w:embedRegular r:id="rId12" w:fontKey="{84E16A8B-957D-4B62-95CA-542F8138FA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BCDA" w14:textId="77777777" w:rsidR="00597911" w:rsidRPr="00CC6F54" w:rsidRDefault="00597911" w:rsidP="00597911">
    <w:pPr>
      <w:pStyle w:val="Pidipagina"/>
      <w:tabs>
        <w:tab w:val="clear" w:pos="9638"/>
        <w:tab w:val="right" w:pos="9498"/>
      </w:tabs>
      <w:ind w:right="139"/>
      <w:rPr>
        <w:rFonts w:ascii="Montserrat" w:hAnsi="Montserrat" w:cstheme="minorHAnsi"/>
        <w:sz w:val="16"/>
        <w:szCs w:val="16"/>
      </w:rPr>
    </w:pPr>
    <w:r w:rsidRPr="00CC6F54">
      <w:rPr>
        <w:rFonts w:ascii="Montserrat" w:hAnsi="Montserrat" w:cstheme="minorHAnsi"/>
        <w:b/>
        <w:bCs/>
        <w:sz w:val="16"/>
        <w:szCs w:val="16"/>
      </w:rPr>
      <w:t>Global Tourist</w:t>
    </w:r>
  </w:p>
  <w:p w14:paraId="44DDF5D3" w14:textId="77777777" w:rsidR="00597911" w:rsidRPr="00CC6F54" w:rsidRDefault="00597911" w:rsidP="00597911">
    <w:pPr>
      <w:pStyle w:val="Pidipagina"/>
      <w:tabs>
        <w:tab w:val="clear" w:pos="9638"/>
        <w:tab w:val="right" w:pos="9498"/>
      </w:tabs>
      <w:ind w:right="139"/>
      <w:rPr>
        <w:rFonts w:ascii="Montserrat" w:hAnsi="Montserrat" w:cstheme="minorHAnsi"/>
        <w:i/>
        <w:iCs/>
        <w:sz w:val="16"/>
        <w:szCs w:val="16"/>
      </w:rPr>
    </w:pPr>
    <w:r w:rsidRPr="00CC6F54">
      <w:rPr>
        <w:rFonts w:ascii="Montserrat" w:hAnsi="Montserrat" w:cstheme="minorHAnsi"/>
        <w:i/>
        <w:iCs/>
        <w:sz w:val="16"/>
        <w:szCs w:val="16"/>
      </w:rPr>
      <w:t>Agenzia di Pubbliche Relazioni in Italia</w:t>
    </w:r>
  </w:p>
  <w:p w14:paraId="122C7872" w14:textId="67124D50" w:rsidR="00597911" w:rsidRPr="00CC6F54" w:rsidRDefault="00597911" w:rsidP="00597911">
    <w:pPr>
      <w:pStyle w:val="Pidipagina"/>
      <w:tabs>
        <w:tab w:val="clear" w:pos="9638"/>
        <w:tab w:val="right" w:pos="9498"/>
      </w:tabs>
      <w:ind w:right="139"/>
      <w:rPr>
        <w:rFonts w:ascii="Montserrat" w:hAnsi="Montserrat" w:cstheme="minorHAnsi"/>
        <w:sz w:val="16"/>
        <w:szCs w:val="16"/>
      </w:rPr>
    </w:pPr>
    <w:r w:rsidRPr="00CC6F54">
      <w:rPr>
        <w:rFonts w:ascii="Montserrat" w:hAnsi="Montserrat" w:cstheme="minorHAnsi"/>
        <w:sz w:val="16"/>
        <w:szCs w:val="16"/>
      </w:rPr>
      <w:t xml:space="preserve">Via </w:t>
    </w:r>
    <w:r w:rsidR="00B82840" w:rsidRPr="00CC6F54">
      <w:rPr>
        <w:rFonts w:ascii="Montserrat" w:hAnsi="Montserrat" w:cstheme="minorHAnsi"/>
        <w:sz w:val="16"/>
        <w:szCs w:val="16"/>
      </w:rPr>
      <w:t>Luigi Cibrario 11</w:t>
    </w:r>
    <w:r w:rsidRPr="00CC6F54">
      <w:rPr>
        <w:rFonts w:ascii="Montserrat" w:hAnsi="Montserrat" w:cstheme="minorHAnsi"/>
        <w:sz w:val="16"/>
        <w:szCs w:val="16"/>
      </w:rPr>
      <w:t xml:space="preserve"> - Torino (TO) - Italia</w:t>
    </w:r>
  </w:p>
  <w:p w14:paraId="4F156A41" w14:textId="77777777" w:rsidR="00597911" w:rsidRPr="00CC6F54" w:rsidRDefault="00597911" w:rsidP="00597911">
    <w:pPr>
      <w:pStyle w:val="Pidipagina"/>
      <w:tabs>
        <w:tab w:val="clear" w:pos="9638"/>
        <w:tab w:val="right" w:pos="9498"/>
      </w:tabs>
      <w:ind w:right="139"/>
      <w:rPr>
        <w:rFonts w:ascii="Montserrat" w:hAnsi="Montserrat" w:cstheme="minorHAnsi"/>
        <w:sz w:val="16"/>
        <w:szCs w:val="16"/>
      </w:rPr>
    </w:pPr>
    <w:r w:rsidRPr="00CC6F54">
      <w:rPr>
        <w:rFonts w:ascii="Montserrat" w:hAnsi="Montserrat" w:cstheme="minorHAnsi"/>
        <w:sz w:val="16"/>
        <w:szCs w:val="16"/>
      </w:rPr>
      <w:t xml:space="preserve">T: +39 011 4546557 | E: </w:t>
    </w:r>
    <w:hyperlink r:id="rId1" w:history="1">
      <w:r w:rsidRPr="00CC6F54">
        <w:rPr>
          <w:rStyle w:val="Collegamentoipertestuale"/>
          <w:rFonts w:ascii="Montserrat" w:hAnsi="Montserrat" w:cstheme="minorHAnsi"/>
          <w:sz w:val="16"/>
          <w:szCs w:val="16"/>
        </w:rPr>
        <w:t>aruba@globaltourist.it</w:t>
      </w:r>
    </w:hyperlink>
  </w:p>
  <w:p w14:paraId="039A2C57" w14:textId="77777777" w:rsidR="00597911" w:rsidRPr="00CC6F54" w:rsidRDefault="00597911" w:rsidP="00597911">
    <w:pPr>
      <w:pStyle w:val="Pidipagina"/>
      <w:tabs>
        <w:tab w:val="clear" w:pos="9638"/>
        <w:tab w:val="right" w:pos="9498"/>
      </w:tabs>
      <w:ind w:right="139"/>
      <w:rPr>
        <w:rFonts w:ascii="Montserrat" w:hAnsi="Montserrat" w:cstheme="minorHAnsi"/>
        <w:sz w:val="16"/>
        <w:szCs w:val="16"/>
      </w:rPr>
    </w:pPr>
    <w:r w:rsidRPr="00CC6F54">
      <w:rPr>
        <w:rFonts w:ascii="Montserrat" w:hAnsi="Montserrat" w:cstheme="minorHAnsi"/>
        <w:sz w:val="16"/>
        <w:szCs w:val="16"/>
      </w:rPr>
      <w:t>www.globaltourist.it | FB &amp; IG: @GlobalTourist.it</w:t>
    </w:r>
  </w:p>
  <w:p w14:paraId="147C0FDF" w14:textId="77777777" w:rsidR="00597911" w:rsidRPr="00CC6F54" w:rsidRDefault="00597911">
    <w:pPr>
      <w:pStyle w:val="Pidipagina"/>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DD627" w14:textId="77777777" w:rsidR="006D6767" w:rsidRPr="00CC6F54" w:rsidRDefault="006D6767">
      <w:pPr>
        <w:spacing w:line="240" w:lineRule="auto"/>
      </w:pPr>
      <w:r w:rsidRPr="00CC6F54">
        <w:separator/>
      </w:r>
    </w:p>
  </w:footnote>
  <w:footnote w:type="continuationSeparator" w:id="0">
    <w:p w14:paraId="15ABBEC5" w14:textId="77777777" w:rsidR="006D6767" w:rsidRPr="00CC6F54" w:rsidRDefault="006D6767">
      <w:pPr>
        <w:spacing w:line="240" w:lineRule="auto"/>
      </w:pPr>
      <w:r w:rsidRPr="00CC6F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545D9D75" w:rsidR="008F33D9" w:rsidRPr="00CC6F54" w:rsidRDefault="00597911">
    <w:pPr>
      <w:rPr>
        <w:i/>
        <w:iCs/>
        <w:sz w:val="18"/>
        <w:szCs w:val="18"/>
      </w:rPr>
    </w:pPr>
    <w:r w:rsidRPr="00CC6F54">
      <w:rPr>
        <w:noProof/>
        <w:lang w:eastAsia="it-IT"/>
      </w:rPr>
      <w:drawing>
        <wp:anchor distT="0" distB="0" distL="114300" distR="114300" simplePos="0" relativeHeight="251661312" behindDoc="1" locked="0" layoutInCell="1" allowOverlap="1" wp14:anchorId="266E6F77" wp14:editId="571A25ED">
          <wp:simplePos x="0" y="0"/>
          <wp:positionH relativeFrom="column">
            <wp:posOffset>4772025</wp:posOffset>
          </wp:positionH>
          <wp:positionV relativeFrom="paragraph">
            <wp:posOffset>-265430</wp:posOffset>
          </wp:positionV>
          <wp:extent cx="1083945" cy="720090"/>
          <wp:effectExtent l="0" t="0" r="1905" b="3810"/>
          <wp:wrapTight wrapText="bothSides">
            <wp:wrapPolygon edited="0">
              <wp:start x="7213" y="0"/>
              <wp:lineTo x="1518" y="0"/>
              <wp:lineTo x="0" y="1714"/>
              <wp:lineTo x="0" y="14286"/>
              <wp:lineTo x="10250" y="18286"/>
              <wp:lineTo x="9490" y="20000"/>
              <wp:lineTo x="9490" y="21143"/>
              <wp:lineTo x="18221" y="21143"/>
              <wp:lineTo x="18601" y="18857"/>
              <wp:lineTo x="21258" y="17714"/>
              <wp:lineTo x="21258" y="14286"/>
              <wp:lineTo x="17462" y="9143"/>
              <wp:lineTo x="17842" y="6286"/>
              <wp:lineTo x="15944" y="2857"/>
              <wp:lineTo x="12148" y="0"/>
              <wp:lineTo x="7213" y="0"/>
            </wp:wrapPolygon>
          </wp:wrapTight>
          <wp:docPr id="1571332508" name="Immagine 157133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a:picLocks noChangeAspect="1" noChangeArrowheads="1"/>
                  </pic:cNvPicPr>
                </pic:nvPicPr>
                <pic:blipFill>
                  <a:blip r:embed="rId1">
                    <a:extLst>
                      <a:ext uri="{28A0092B-C50C-407E-A947-70E740481C1C}">
                        <a14:useLocalDpi xmlns:a14="http://schemas.microsoft.com/office/drawing/2010/main" val="0"/>
                      </a:ext>
                    </a:extLst>
                  </a:blip>
                  <a:srcRect t="202" b="202"/>
                  <a:stretch>
                    <a:fillRect/>
                  </a:stretch>
                </pic:blipFill>
                <pic:spPr bwMode="auto">
                  <a:xfrm>
                    <a:off x="0" y="0"/>
                    <a:ext cx="1083945" cy="720090"/>
                  </a:xfrm>
                  <a:prstGeom prst="rect">
                    <a:avLst/>
                  </a:prstGeom>
                  <a:noFill/>
                </pic:spPr>
              </pic:pic>
            </a:graphicData>
          </a:graphic>
          <wp14:sizeRelH relativeFrom="page">
            <wp14:pctWidth>0</wp14:pctWidth>
          </wp14:sizeRelH>
          <wp14:sizeRelV relativeFrom="page">
            <wp14:pctHeight>0</wp14:pctHeight>
          </wp14:sizeRelV>
        </wp:anchor>
      </w:drawing>
    </w:r>
    <w:r w:rsidRPr="00CC6F54">
      <w:rPr>
        <w:noProof/>
        <w:lang w:eastAsia="it-IT"/>
      </w:rPr>
      <w:drawing>
        <wp:anchor distT="0" distB="0" distL="114300" distR="114300" simplePos="0" relativeHeight="251659264" behindDoc="1" locked="0" layoutInCell="1" allowOverlap="1" wp14:anchorId="62A31C5E" wp14:editId="268423C8">
          <wp:simplePos x="0" y="0"/>
          <wp:positionH relativeFrom="column">
            <wp:posOffset>0</wp:posOffset>
          </wp:positionH>
          <wp:positionV relativeFrom="paragraph">
            <wp:posOffset>152400</wp:posOffset>
          </wp:positionV>
          <wp:extent cx="1695450" cy="302260"/>
          <wp:effectExtent l="0" t="0" r="0" b="2540"/>
          <wp:wrapTight wrapText="bothSides">
            <wp:wrapPolygon edited="0">
              <wp:start x="1456" y="0"/>
              <wp:lineTo x="728" y="6807"/>
              <wp:lineTo x="728" y="16336"/>
              <wp:lineTo x="1456" y="20420"/>
              <wp:lineTo x="12620" y="20420"/>
              <wp:lineTo x="21357" y="17697"/>
              <wp:lineTo x="21357" y="2723"/>
              <wp:lineTo x="18688" y="0"/>
              <wp:lineTo x="1456" y="0"/>
            </wp:wrapPolygon>
          </wp:wrapTight>
          <wp:docPr id="1947420401" name="Immagine 194742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95450" cy="302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3F7A56"/>
    <w:multiLevelType w:val="multilevel"/>
    <w:tmpl w:val="6F908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7917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3D9"/>
    <w:rsid w:val="0001456D"/>
    <w:rsid w:val="000241E6"/>
    <w:rsid w:val="0014016D"/>
    <w:rsid w:val="001A61E0"/>
    <w:rsid w:val="001B0542"/>
    <w:rsid w:val="001D12B7"/>
    <w:rsid w:val="001E526A"/>
    <w:rsid w:val="00201E2C"/>
    <w:rsid w:val="00240562"/>
    <w:rsid w:val="0027114A"/>
    <w:rsid w:val="002A17EE"/>
    <w:rsid w:val="002B7315"/>
    <w:rsid w:val="002C4EF6"/>
    <w:rsid w:val="00303AF1"/>
    <w:rsid w:val="0031789A"/>
    <w:rsid w:val="00361906"/>
    <w:rsid w:val="003C556D"/>
    <w:rsid w:val="00436A64"/>
    <w:rsid w:val="004750D1"/>
    <w:rsid w:val="004A62B3"/>
    <w:rsid w:val="004D5018"/>
    <w:rsid w:val="004F2253"/>
    <w:rsid w:val="004F7833"/>
    <w:rsid w:val="005475C1"/>
    <w:rsid w:val="00572AB0"/>
    <w:rsid w:val="00597911"/>
    <w:rsid w:val="005A7AC2"/>
    <w:rsid w:val="005C2A16"/>
    <w:rsid w:val="005C6511"/>
    <w:rsid w:val="005D71F9"/>
    <w:rsid w:val="00672BEA"/>
    <w:rsid w:val="006D6767"/>
    <w:rsid w:val="006E45DF"/>
    <w:rsid w:val="006E6878"/>
    <w:rsid w:val="00736A63"/>
    <w:rsid w:val="007A37A5"/>
    <w:rsid w:val="00805458"/>
    <w:rsid w:val="0085355D"/>
    <w:rsid w:val="00870442"/>
    <w:rsid w:val="00885994"/>
    <w:rsid w:val="008B10C4"/>
    <w:rsid w:val="008B2950"/>
    <w:rsid w:val="008F33D9"/>
    <w:rsid w:val="009A2CAE"/>
    <w:rsid w:val="009A79E3"/>
    <w:rsid w:val="009A7E49"/>
    <w:rsid w:val="009B3538"/>
    <w:rsid w:val="009D4B38"/>
    <w:rsid w:val="00A00916"/>
    <w:rsid w:val="00A023D1"/>
    <w:rsid w:val="00A34D15"/>
    <w:rsid w:val="00A4268F"/>
    <w:rsid w:val="00A90FEF"/>
    <w:rsid w:val="00AD7D9E"/>
    <w:rsid w:val="00B0045F"/>
    <w:rsid w:val="00B1068A"/>
    <w:rsid w:val="00B45FAF"/>
    <w:rsid w:val="00B53807"/>
    <w:rsid w:val="00B56C06"/>
    <w:rsid w:val="00B82218"/>
    <w:rsid w:val="00B82840"/>
    <w:rsid w:val="00BC26EB"/>
    <w:rsid w:val="00C050A0"/>
    <w:rsid w:val="00C165D6"/>
    <w:rsid w:val="00C2431A"/>
    <w:rsid w:val="00C46C8A"/>
    <w:rsid w:val="00C632FA"/>
    <w:rsid w:val="00C66EDF"/>
    <w:rsid w:val="00C70474"/>
    <w:rsid w:val="00CA64E3"/>
    <w:rsid w:val="00CB14D6"/>
    <w:rsid w:val="00CC6F54"/>
    <w:rsid w:val="00CD2345"/>
    <w:rsid w:val="00D15F09"/>
    <w:rsid w:val="00D24335"/>
    <w:rsid w:val="00D44783"/>
    <w:rsid w:val="00DB0185"/>
    <w:rsid w:val="00DB7C25"/>
    <w:rsid w:val="00DC142B"/>
    <w:rsid w:val="00DF7ACB"/>
    <w:rsid w:val="00E12339"/>
    <w:rsid w:val="00F47594"/>
    <w:rsid w:val="00FE0927"/>
    <w:rsid w:val="00FE4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AB8B0"/>
  <w15:docId w15:val="{972FC4D9-2A29-40F2-BBB8-22BA9656A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24335"/>
    <w:rPr>
      <w:lang w:val="it-IT"/>
    </w:rPr>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59791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97911"/>
  </w:style>
  <w:style w:type="paragraph" w:styleId="Pidipagina">
    <w:name w:val="footer"/>
    <w:basedOn w:val="Normale"/>
    <w:link w:val="PidipaginaCarattere"/>
    <w:unhideWhenUsed/>
    <w:rsid w:val="0059791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97911"/>
  </w:style>
  <w:style w:type="character" w:styleId="Collegamentoipertestuale">
    <w:name w:val="Hyperlink"/>
    <w:uiPriority w:val="99"/>
    <w:rsid w:val="00597911"/>
    <w:rPr>
      <w:color w:val="0000FF"/>
      <w:u w:val="single"/>
    </w:rPr>
  </w:style>
  <w:style w:type="character" w:styleId="Menzionenonrisolta">
    <w:name w:val="Unresolved Mention"/>
    <w:basedOn w:val="Carpredefinitoparagrafo"/>
    <w:uiPriority w:val="99"/>
    <w:semiHidden/>
    <w:unhideWhenUsed/>
    <w:rsid w:val="0001456D"/>
    <w:rPr>
      <w:color w:val="605E5C"/>
      <w:shd w:val="clear" w:color="auto" w:fill="E1DFDD"/>
    </w:rPr>
  </w:style>
  <w:style w:type="character" w:styleId="Collegamentovisitato">
    <w:name w:val="FollowedHyperlink"/>
    <w:basedOn w:val="Carpredefinitoparagrafo"/>
    <w:uiPriority w:val="99"/>
    <w:semiHidden/>
    <w:unhideWhenUsed/>
    <w:rsid w:val="0001456D"/>
    <w:rPr>
      <w:color w:val="800080" w:themeColor="followedHyperlink"/>
      <w:u w:val="single"/>
    </w:rPr>
  </w:style>
  <w:style w:type="paragraph" w:styleId="NormaleWeb">
    <w:name w:val="Normal (Web)"/>
    <w:basedOn w:val="Normale"/>
    <w:uiPriority w:val="99"/>
    <w:semiHidden/>
    <w:unhideWhenUsed/>
    <w:rsid w:val="002A17E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rubaaloe.com/?srsltid=AfmBOoqmXIVa9AHAmZL1IOlBmZLmI8mpA5AwNP1TYAbHe68SR-Ebqsdb" TargetMode="External"/><Relationship Id="rId18" Type="http://schemas.openxmlformats.org/officeDocument/2006/relationships/hyperlink" Target="mailto:aruba@globaltourist.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cacaoyoga/" TargetMode="External"/><Relationship Id="rId17" Type="http://schemas.openxmlformats.org/officeDocument/2006/relationships/hyperlink" Target="http://www.aruba.com" TargetMode="External"/><Relationship Id="rId2" Type="http://schemas.openxmlformats.org/officeDocument/2006/relationships/numbering" Target="numbering.xml"/><Relationship Id="rId16" Type="http://schemas.openxmlformats.org/officeDocument/2006/relationships/hyperlink" Target="https://www.hyattinclusivecollection.com/en/resorts-hotels/secrets/aruba/baby-beach-arub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ubaeco.tours/" TargetMode="External"/><Relationship Id="rId5" Type="http://schemas.openxmlformats.org/officeDocument/2006/relationships/webSettings" Target="webSettings.xml"/><Relationship Id="rId15" Type="http://schemas.openxmlformats.org/officeDocument/2006/relationships/hyperlink" Target="https://www.manchebo.com/" TargetMode="External"/><Relationship Id="rId10" Type="http://schemas.openxmlformats.org/officeDocument/2006/relationships/hyperlink" Target="https://boardwalkaruba.com/en/invitation-slow-dow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rand.aruba.com/web/c4e0afdb37564b85/cs-quietcation-/" TargetMode="External"/><Relationship Id="rId14" Type="http://schemas.openxmlformats.org/officeDocument/2006/relationships/hyperlink" Target="https://www.bucuti.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aruba@globaltourist.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BbwCaU6+szNHHNChuuDRpP6EWg==">CgMxLjA4AHIhMTN4c0xMNmNSOU9TZ1pVRVlPczNLTkFfaDlzQ3NVd0Fo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3</Pages>
  <Words>870</Words>
  <Characters>4960</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Tripadvisor</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Johnson</dc:creator>
  <cp:lastModifiedBy>Serena Novero</cp:lastModifiedBy>
  <cp:revision>18</cp:revision>
  <dcterms:created xsi:type="dcterms:W3CDTF">2026-01-20T13:24:00Z</dcterms:created>
  <dcterms:modified xsi:type="dcterms:W3CDTF">2026-04-20T09:27:00Z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06586b7c-de88-49b2-b1ea-2e713051e35f</vt:lpwstr>
  </property>
</Properties>
</file>