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21EA5" w14:textId="77777777" w:rsidR="00131E3F" w:rsidRPr="00DD426A" w:rsidRDefault="00131E3F" w:rsidP="00AF3571">
      <w:pPr>
        <w:spacing w:line="276" w:lineRule="auto"/>
        <w:jc w:val="center"/>
        <w:rPr>
          <w:b/>
          <w:sz w:val="24"/>
        </w:rPr>
      </w:pPr>
      <w:r w:rsidRPr="00DD426A">
        <w:rPr>
          <w:b/>
          <w:sz w:val="24"/>
        </w:rPr>
        <w:t>COMUNICATO STAMPA</w:t>
      </w:r>
    </w:p>
    <w:p w14:paraId="1C1E8240" w14:textId="77777777" w:rsidR="00131E3F" w:rsidRPr="00DD426A" w:rsidRDefault="00131E3F" w:rsidP="00AF3571">
      <w:pPr>
        <w:spacing w:line="276" w:lineRule="auto"/>
        <w:jc w:val="center"/>
        <w:rPr>
          <w:b/>
          <w:sz w:val="24"/>
        </w:rPr>
      </w:pPr>
    </w:p>
    <w:p w14:paraId="40366161" w14:textId="6E7E3045" w:rsidR="00D10BBE" w:rsidRPr="00DD426A" w:rsidRDefault="00D84EF8" w:rsidP="00AF3571">
      <w:pPr>
        <w:spacing w:line="276" w:lineRule="auto"/>
        <w:jc w:val="center"/>
        <w:rPr>
          <w:b/>
          <w:bCs/>
          <w:i/>
          <w:strike/>
          <w:sz w:val="28"/>
        </w:rPr>
      </w:pPr>
      <w:r w:rsidRPr="00DD426A">
        <w:rPr>
          <w:b/>
          <w:sz w:val="28"/>
        </w:rPr>
        <w:t>EXP</w:t>
      </w:r>
      <w:r w:rsidR="004C385A" w:rsidRPr="00DD426A">
        <w:rPr>
          <w:b/>
          <w:bCs/>
          <w:sz w:val="28"/>
          <w:szCs w:val="28"/>
        </w:rPr>
        <w:t xml:space="preserve">O del Made in </w:t>
      </w:r>
      <w:proofErr w:type="spellStart"/>
      <w:r w:rsidR="004C385A" w:rsidRPr="00DD426A">
        <w:rPr>
          <w:b/>
          <w:bCs/>
          <w:sz w:val="28"/>
          <w:szCs w:val="28"/>
        </w:rPr>
        <w:t>Italy</w:t>
      </w:r>
      <w:proofErr w:type="spellEnd"/>
      <w:r w:rsidR="004C385A" w:rsidRPr="00DD426A">
        <w:rPr>
          <w:b/>
          <w:bCs/>
          <w:sz w:val="28"/>
          <w:szCs w:val="28"/>
        </w:rPr>
        <w:t xml:space="preserve">: </w:t>
      </w:r>
      <w:proofErr w:type="spellStart"/>
      <w:r w:rsidR="004C385A" w:rsidRPr="00DD426A">
        <w:rPr>
          <w:b/>
          <w:bCs/>
          <w:sz w:val="28"/>
          <w:szCs w:val="28"/>
        </w:rPr>
        <w:t>FederTerziario</w:t>
      </w:r>
      <w:proofErr w:type="spellEnd"/>
      <w:r w:rsidR="004C385A" w:rsidRPr="00DD426A">
        <w:rPr>
          <w:b/>
          <w:bCs/>
          <w:sz w:val="28"/>
          <w:szCs w:val="28"/>
        </w:rPr>
        <w:t xml:space="preserve"> Italia Export a Tirana 2026</w:t>
      </w:r>
      <w:r w:rsidR="00DD426A">
        <w:rPr>
          <w:b/>
          <w:bCs/>
          <w:sz w:val="28"/>
          <w:szCs w:val="28"/>
        </w:rPr>
        <w:t>,</w:t>
      </w:r>
      <w:r w:rsidR="004C385A" w:rsidRPr="00DD426A">
        <w:rPr>
          <w:b/>
          <w:bCs/>
          <w:sz w:val="28"/>
          <w:szCs w:val="28"/>
        </w:rPr>
        <w:t xml:space="preserve"> “Fare sistema per competere oltreconfine”</w:t>
      </w:r>
      <w:r w:rsidR="003276F3" w:rsidRPr="00DD426A">
        <w:rPr>
          <w:b/>
          <w:bCs/>
          <w:sz w:val="36"/>
          <w:szCs w:val="28"/>
        </w:rPr>
        <w:t xml:space="preserve"> </w:t>
      </w:r>
      <w:r w:rsidR="00D10BBE" w:rsidRPr="00DD426A">
        <w:rPr>
          <w:b/>
          <w:bCs/>
          <w:sz w:val="36"/>
          <w:szCs w:val="28"/>
        </w:rPr>
        <w:br/>
      </w:r>
      <w:r w:rsidR="00D10BBE" w:rsidRPr="00DD426A">
        <w:rPr>
          <w:b/>
          <w:bCs/>
          <w:i/>
        </w:rPr>
        <w:t xml:space="preserve">Luca Lucia “L’evento rappresenta un passo strategico per le </w:t>
      </w:r>
      <w:r w:rsidR="003276F3" w:rsidRPr="00DD426A">
        <w:rPr>
          <w:b/>
          <w:bCs/>
          <w:i/>
        </w:rPr>
        <w:t>M</w:t>
      </w:r>
      <w:r w:rsidR="00D10BBE" w:rsidRPr="00DD426A">
        <w:rPr>
          <w:b/>
          <w:bCs/>
          <w:i/>
        </w:rPr>
        <w:t>P</w:t>
      </w:r>
      <w:r w:rsidR="003276F3" w:rsidRPr="00DD426A">
        <w:rPr>
          <w:b/>
          <w:bCs/>
          <w:i/>
        </w:rPr>
        <w:t>MI</w:t>
      </w:r>
      <w:r w:rsidR="00D10BBE" w:rsidRPr="00DD426A">
        <w:rPr>
          <w:b/>
          <w:bCs/>
          <w:i/>
        </w:rPr>
        <w:t xml:space="preserve"> italiane, in un’area dove le esportazioni italiane continuano a crescere</w:t>
      </w:r>
      <w:r w:rsidR="003276F3" w:rsidRPr="00DD426A">
        <w:rPr>
          <w:i/>
        </w:rPr>
        <w:t>”</w:t>
      </w:r>
    </w:p>
    <w:p w14:paraId="6671436B" w14:textId="77777777" w:rsidR="00131E3F" w:rsidRPr="00DD426A" w:rsidRDefault="00131E3F" w:rsidP="00AF3571">
      <w:pPr>
        <w:spacing w:line="276" w:lineRule="auto"/>
        <w:jc w:val="both"/>
      </w:pPr>
    </w:p>
    <w:p w14:paraId="7A0EC47E" w14:textId="77777777" w:rsidR="00DD426A" w:rsidRDefault="00DD426A" w:rsidP="00AF3571">
      <w:pPr>
        <w:spacing w:line="276" w:lineRule="auto"/>
        <w:jc w:val="both"/>
      </w:pPr>
    </w:p>
    <w:p w14:paraId="223443AD" w14:textId="0944E2F0" w:rsidR="00131E3F" w:rsidRPr="00DD426A" w:rsidRDefault="00131E3F" w:rsidP="00AF3571">
      <w:pPr>
        <w:spacing w:line="276" w:lineRule="auto"/>
        <w:jc w:val="both"/>
      </w:pPr>
      <w:r w:rsidRPr="00DD426A">
        <w:t>Roma, 5 marzo 2026 – FederTerziario Italia Export, il consorzio promosso da</w:t>
      </w:r>
      <w:r w:rsidR="00010348" w:rsidRPr="00DD426A">
        <w:t>lla Confederazione</w:t>
      </w:r>
      <w:r w:rsidRPr="00DD426A">
        <w:t xml:space="preserve"> FederTerziario, sarà protagonista all’EXPO del Made in Italy – Tirana 2026, in programma dal 6 all’8 marzo presso il Palazzo dei Congressi di Tirana, riun</w:t>
      </w:r>
      <w:r w:rsidR="00A36950" w:rsidRPr="00DD426A">
        <w:t>endo presso il proprio stand,</w:t>
      </w:r>
      <w:r w:rsidRPr="00DD426A">
        <w:t xml:space="preserve"> </w:t>
      </w:r>
      <w:r w:rsidR="00A36950" w:rsidRPr="00DD426A">
        <w:t xml:space="preserve">le </w:t>
      </w:r>
      <w:r w:rsidRPr="00DD426A">
        <w:t xml:space="preserve">imprese </w:t>
      </w:r>
      <w:r w:rsidR="00A36950" w:rsidRPr="00DD426A">
        <w:t xml:space="preserve">associate </w:t>
      </w:r>
      <w:r w:rsidRPr="00DD426A">
        <w:t>provenienti da diversi territori italiani, dalla Toscana alla Sicilia.</w:t>
      </w:r>
    </w:p>
    <w:p w14:paraId="4A151B97" w14:textId="3106FD96" w:rsidR="00131E3F" w:rsidRPr="00DD426A" w:rsidRDefault="00131E3F" w:rsidP="00AF3571">
      <w:pPr>
        <w:spacing w:line="276" w:lineRule="auto"/>
        <w:jc w:val="both"/>
      </w:pPr>
      <w:r w:rsidRPr="00DD426A">
        <w:t xml:space="preserve">L’iniziativa nasce con l’obiettivo di rafforzare la presenza del sistema imprenditoriale italiano nel mercato albanese e, più in generale, nell’area balcanica, offrendo alle aziende partecipanti un’opportunità concreta di promozione, visibilità e sviluppo di nuove relazioni commerciali. Lo spazio </w:t>
      </w:r>
      <w:r w:rsidR="00D84EF8" w:rsidRPr="00DD426A">
        <w:t xml:space="preserve">espositivo </w:t>
      </w:r>
      <w:r w:rsidR="00035714" w:rsidRPr="00DD426A">
        <w:t xml:space="preserve">messo a disposizione </w:t>
      </w:r>
      <w:r w:rsidRPr="00DD426A">
        <w:t>da FederTerziario Italia Export sarà concepito come una vetrina unitaria delle eccellenze produttive italiane, capace di valorizzare qualità, identità territoriale e capacità innovativa.</w:t>
      </w:r>
    </w:p>
    <w:p w14:paraId="40E0DCFC" w14:textId="25AB7C2D" w:rsidR="00AF3571" w:rsidRPr="00DD426A" w:rsidRDefault="00AF3571" w:rsidP="00AF3571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D426A">
        <w:rPr>
          <w:rFonts w:asciiTheme="minorHAnsi" w:eastAsiaTheme="minorHAnsi" w:hAnsiTheme="minorHAnsi" w:cstheme="minorBidi"/>
          <w:sz w:val="22"/>
          <w:szCs w:val="22"/>
          <w:lang w:eastAsia="en-US"/>
        </w:rPr>
        <w:t>Secondo i dati Istat più recenti sul commercio estero, nei primi undici mesi del 2025 l’Italia ha esportato beni per 591,3 miliardi di euro, registrando un incremento del +3,1% rispetto allo stesso periodo del 2024, sia verso i Paesi UE sia verso i mercati extra-UE. L’interscambio con i Paesi extra-UE ha mostrato una crescita significativa, con l’export verso questi mercati in costante aumento, a conferma dell’importanza di consolidare le relazioni commerciali al di fuori dell’area euro.</w:t>
      </w:r>
    </w:p>
    <w:p w14:paraId="0D8A8A5D" w14:textId="4F361666" w:rsidR="00AF3571" w:rsidRPr="00DD426A" w:rsidRDefault="00AF3571" w:rsidP="00AF3571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D426A">
        <w:rPr>
          <w:rFonts w:asciiTheme="minorHAnsi" w:eastAsiaTheme="minorHAnsi" w:hAnsiTheme="minorHAnsi" w:cstheme="minorBidi"/>
          <w:sz w:val="22"/>
          <w:szCs w:val="22"/>
          <w:lang w:eastAsia="en-US"/>
        </w:rPr>
        <w:t>Nel solo dicembre 2025, l’export italiano verso i Paesi extra-UE è aumentato del 4,6% su base annua, portando il totale dell’export extra-UE a oltre €313 miliardi nel 2025 e segnando una performance superiore a quella del 2024 (+1,3%). Questi dati confermano l’importanza di iniziative capaci di aprire nuove frontiere di mercato e favorire la competitività delle imprese italiane.</w:t>
      </w:r>
    </w:p>
    <w:p w14:paraId="69062D7B" w14:textId="5A646211" w:rsidR="00B2308C" w:rsidRPr="00DD426A" w:rsidRDefault="00B2308C" w:rsidP="00AF3571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D426A">
        <w:rPr>
          <w:rFonts w:asciiTheme="minorHAnsi" w:eastAsiaTheme="minorHAnsi" w:hAnsiTheme="minorHAnsi" w:cstheme="minorBidi"/>
          <w:sz w:val="22"/>
          <w:szCs w:val="22"/>
          <w:lang w:eastAsia="en-US"/>
        </w:rPr>
        <w:t>In un contesto globale segnato da dazi, tensioni geopolitiche e incertezze sui mercati tradizionali, l’apertura verso nuov</w:t>
      </w:r>
      <w:r w:rsidR="0079360A" w:rsidRPr="00DD426A">
        <w:rPr>
          <w:rFonts w:asciiTheme="minorHAnsi" w:eastAsiaTheme="minorHAnsi" w:hAnsiTheme="minorHAnsi" w:cstheme="minorBidi"/>
          <w:sz w:val="22"/>
          <w:szCs w:val="22"/>
          <w:lang w:eastAsia="en-US"/>
        </w:rPr>
        <w:t>e aree</w:t>
      </w:r>
      <w:r w:rsidRPr="00DD42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come quell</w:t>
      </w:r>
      <w:r w:rsidR="0079360A" w:rsidRPr="00DD426A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Pr="00DD42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balcanic</w:t>
      </w:r>
      <w:r w:rsidR="0079360A" w:rsidRPr="00DD426A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Pr="00DD42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diventa una strategia fondamentale per le MPMI italiane, </w:t>
      </w:r>
      <w:r w:rsidR="0079360A" w:rsidRPr="00DD42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 quanto </w:t>
      </w:r>
      <w:r w:rsidRPr="00DD426A">
        <w:rPr>
          <w:rFonts w:asciiTheme="minorHAnsi" w:eastAsiaTheme="minorHAnsi" w:hAnsiTheme="minorHAnsi" w:cstheme="minorBidi"/>
          <w:sz w:val="22"/>
          <w:szCs w:val="22"/>
          <w:lang w:eastAsia="en-US"/>
        </w:rPr>
        <w:t>riduce i rischi legati alla concentrazione commerciale e diversifica le opportunità di crescita.</w:t>
      </w:r>
    </w:p>
    <w:p w14:paraId="26D03E3B" w14:textId="29E064EA" w:rsidR="00131E3F" w:rsidRPr="00DD426A" w:rsidRDefault="00131E3F" w:rsidP="00AF3571">
      <w:pPr>
        <w:spacing w:line="276" w:lineRule="auto"/>
        <w:jc w:val="both"/>
        <w:rPr>
          <w:b/>
          <w:bCs/>
        </w:rPr>
      </w:pPr>
      <w:r w:rsidRPr="00DD426A">
        <w:t xml:space="preserve">«La partecipazione all’Expo del Made in Italy di Tirana rappresenta un passaggio strategico nel nostro percorso di internazionalizzazione – dichiara Luca Lucia, presidente di </w:t>
      </w:r>
      <w:proofErr w:type="spellStart"/>
      <w:r w:rsidRPr="00DD426A">
        <w:t>FederTerziario</w:t>
      </w:r>
      <w:proofErr w:type="spellEnd"/>
      <w:r w:rsidRPr="00DD426A">
        <w:t xml:space="preserve"> Italia Export –</w:t>
      </w:r>
      <w:r w:rsidR="00DD426A">
        <w:t xml:space="preserve"> </w:t>
      </w:r>
      <w:r w:rsidR="00AA6CE2" w:rsidRPr="00DD426A">
        <w:t xml:space="preserve">Vogliamo accompagnare le imprese associate, in particolare le piccole e medie realtà, verso mercati dinamici e in crescita come quello albanese, </w:t>
      </w:r>
      <w:r w:rsidR="00AA6CE2" w:rsidRPr="00DD426A">
        <w:rPr>
          <w:rStyle w:val="Enfasigrassetto"/>
          <w:b w:val="0"/>
          <w:bCs w:val="0"/>
        </w:rPr>
        <w:t xml:space="preserve">caratterizzato da tassi di sviluppo sostenuti e da un crescente interesse verso il Made in </w:t>
      </w:r>
      <w:proofErr w:type="spellStart"/>
      <w:r w:rsidR="00AA6CE2" w:rsidRPr="00DD426A">
        <w:rPr>
          <w:rStyle w:val="Enfasigrassetto"/>
          <w:b w:val="0"/>
          <w:bCs w:val="0"/>
        </w:rPr>
        <w:t>Italy</w:t>
      </w:r>
      <w:proofErr w:type="spellEnd"/>
      <w:r w:rsidR="00FA4413" w:rsidRPr="00DD426A">
        <w:rPr>
          <w:b/>
          <w:bCs/>
        </w:rPr>
        <w:t xml:space="preserve">. </w:t>
      </w:r>
      <w:r w:rsidR="00AA6CE2" w:rsidRPr="00DD426A">
        <w:t xml:space="preserve"> </w:t>
      </w:r>
      <w:r w:rsidR="00FA4413" w:rsidRPr="00DD426A">
        <w:t>O</w:t>
      </w:r>
      <w:r w:rsidR="00AA6CE2" w:rsidRPr="00DD426A">
        <w:t>ffr</w:t>
      </w:r>
      <w:r w:rsidR="00FA4413" w:rsidRPr="00DD426A">
        <w:t>iam</w:t>
      </w:r>
      <w:r w:rsidR="00AA6CE2" w:rsidRPr="00DD426A">
        <w:t xml:space="preserve">o strumenti concreti </w:t>
      </w:r>
      <w:r w:rsidR="00AA6CE2" w:rsidRPr="00DD426A">
        <w:rPr>
          <w:rStyle w:val="Enfasigrassetto"/>
          <w:b w:val="0"/>
          <w:bCs w:val="0"/>
        </w:rPr>
        <w:t>di supporto</w:t>
      </w:r>
      <w:r w:rsidR="00AA6CE2" w:rsidRPr="00DD426A">
        <w:rPr>
          <w:b/>
          <w:bCs/>
        </w:rPr>
        <w:t xml:space="preserve">, </w:t>
      </w:r>
      <w:r w:rsidR="00AA6CE2" w:rsidRPr="00DD426A">
        <w:rPr>
          <w:rStyle w:val="Enfasigrassetto"/>
          <w:b w:val="0"/>
          <w:bCs w:val="0"/>
        </w:rPr>
        <w:t>servizi di orientamento strategico e occasioni di networking qualificato</w:t>
      </w:r>
      <w:r w:rsidR="00AA6CE2" w:rsidRPr="00DD426A">
        <w:t xml:space="preserve">, in un contesto organizzato </w:t>
      </w:r>
      <w:r w:rsidR="00AA6CE2" w:rsidRPr="00DD426A">
        <w:rPr>
          <w:rStyle w:val="Enfasigrassetto"/>
          <w:b w:val="0"/>
          <w:bCs w:val="0"/>
        </w:rPr>
        <w:t xml:space="preserve">e istituzionalmente riconosciuto, </w:t>
      </w:r>
      <w:r w:rsidR="006232A8" w:rsidRPr="00DD426A">
        <w:rPr>
          <w:rStyle w:val="Enfasigrassetto"/>
          <w:b w:val="0"/>
          <w:bCs w:val="0"/>
        </w:rPr>
        <w:t xml:space="preserve">che contribuisce a </w:t>
      </w:r>
      <w:r w:rsidR="00AA6CE2" w:rsidRPr="00DD426A">
        <w:rPr>
          <w:rStyle w:val="Enfasigrassetto"/>
          <w:b w:val="0"/>
          <w:bCs w:val="0"/>
        </w:rPr>
        <w:t>ridu</w:t>
      </w:r>
      <w:r w:rsidR="006232A8" w:rsidRPr="00DD426A">
        <w:rPr>
          <w:rStyle w:val="Enfasigrassetto"/>
          <w:b w:val="0"/>
          <w:bCs w:val="0"/>
        </w:rPr>
        <w:t>rre</w:t>
      </w:r>
      <w:r w:rsidR="00AA6CE2" w:rsidRPr="00DD426A">
        <w:rPr>
          <w:rStyle w:val="Enfasigrassetto"/>
          <w:b w:val="0"/>
          <w:bCs w:val="0"/>
        </w:rPr>
        <w:t xml:space="preserve"> i rischi di ingresso e massimizza</w:t>
      </w:r>
      <w:r w:rsidR="006232A8" w:rsidRPr="00DD426A">
        <w:rPr>
          <w:rStyle w:val="Enfasigrassetto"/>
          <w:b w:val="0"/>
          <w:bCs w:val="0"/>
        </w:rPr>
        <w:t>re</w:t>
      </w:r>
      <w:r w:rsidR="00AA6CE2" w:rsidRPr="00DD426A">
        <w:rPr>
          <w:rStyle w:val="Enfasigrassetto"/>
          <w:b w:val="0"/>
          <w:bCs w:val="0"/>
        </w:rPr>
        <w:t xml:space="preserve"> le opportunità di sviluppo commerciale</w:t>
      </w:r>
      <w:r w:rsidRPr="00DD426A">
        <w:t>».</w:t>
      </w:r>
    </w:p>
    <w:p w14:paraId="1DF03720" w14:textId="467D6669" w:rsidR="00131E3F" w:rsidRPr="00DD426A" w:rsidRDefault="006232A8" w:rsidP="00AF3571">
      <w:pPr>
        <w:spacing w:line="276" w:lineRule="auto"/>
        <w:jc w:val="both"/>
        <w:rPr>
          <w:b/>
          <w:bCs/>
        </w:rPr>
      </w:pPr>
      <w:r w:rsidRPr="00DD426A">
        <w:t xml:space="preserve">Lo stand collettivo è pensato come uno spazio di rappresentanza coordinata del Made in </w:t>
      </w:r>
      <w:proofErr w:type="spellStart"/>
      <w:r w:rsidRPr="00DD426A">
        <w:t>Italy</w:t>
      </w:r>
      <w:proofErr w:type="spellEnd"/>
      <w:r w:rsidRPr="00DD426A">
        <w:t>,</w:t>
      </w:r>
      <w:r w:rsidRPr="00DD426A">
        <w:rPr>
          <w:rStyle w:val="Enfasigrassetto"/>
          <w:b w:val="0"/>
          <w:bCs w:val="0"/>
        </w:rPr>
        <w:t xml:space="preserve"> una vetrina unitaria e riconoscibile delle eccellenze italiane</w:t>
      </w:r>
      <w:r w:rsidRPr="00DD426A">
        <w:rPr>
          <w:b/>
          <w:bCs/>
        </w:rPr>
        <w:t>,</w:t>
      </w:r>
      <w:r w:rsidRPr="00DD426A">
        <w:t xml:space="preserve"> in cui prodotti, servizi e progetti imprenditoriali potranno incontrare buyer, operatori economici, importatori e partner internazionali, </w:t>
      </w:r>
      <w:r w:rsidRPr="00DD426A">
        <w:rPr>
          <w:rStyle w:val="Enfasigrassetto"/>
          <w:b w:val="0"/>
          <w:bCs w:val="0"/>
        </w:rPr>
        <w:t>favorendo incontri B2B mirati e momenti di approfondimento settoriale</w:t>
      </w:r>
      <w:r w:rsidRPr="00DD426A">
        <w:t xml:space="preserve">, all’interno di un contesto dedicato al confronto tra imprese e mercati esteri </w:t>
      </w:r>
      <w:r w:rsidRPr="00DD426A">
        <w:rPr>
          <w:rStyle w:val="Enfasigrassetto"/>
          <w:b w:val="0"/>
          <w:bCs w:val="0"/>
        </w:rPr>
        <w:t>e alla costruzione di relazioni commerciali durature</w:t>
      </w:r>
      <w:r w:rsidRPr="00DD426A">
        <w:rPr>
          <w:b/>
          <w:bCs/>
        </w:rPr>
        <w:t>.</w:t>
      </w:r>
    </w:p>
    <w:p w14:paraId="237F8A5D" w14:textId="208C241A" w:rsidR="00131E3F" w:rsidRPr="00DD426A" w:rsidRDefault="00131E3F" w:rsidP="00AF3571">
      <w:pPr>
        <w:spacing w:line="276" w:lineRule="auto"/>
        <w:jc w:val="both"/>
      </w:pPr>
      <w:r w:rsidRPr="00DD426A">
        <w:t xml:space="preserve">«Fare sistema è la chiave – prosegue Lucia – Attraverso formule di partecipazione condivisa, consentiamo anche alle aziende di dimensioni più contenute di affacciarsi sui mercati internazionali con costi sostenibili e con il supporto di </w:t>
      </w:r>
      <w:r w:rsidR="00FA4413" w:rsidRPr="00DD426A">
        <w:t>una rete solida di competenze e relazioni</w:t>
      </w:r>
      <w:r w:rsidRPr="00DD426A">
        <w:t xml:space="preserve">. Il nostro obiettivo non è soltanto garantire una presenza fieristica, ma trasformare ogni evento in una reale occasione di crescita, posizionamento e apertura </w:t>
      </w:r>
      <w:r w:rsidRPr="00DD426A">
        <w:lastRenderedPageBreak/>
        <w:t>di nuove opportunità commerciali</w:t>
      </w:r>
      <w:r w:rsidR="00942489" w:rsidRPr="00DD426A">
        <w:t>, accompagnando le imprese lungo un percorso concreto di sviluppo e consolidamento nei mercati target</w:t>
      </w:r>
      <w:r w:rsidRPr="00DD426A">
        <w:t>».</w:t>
      </w:r>
    </w:p>
    <w:p w14:paraId="6EEBCD0D" w14:textId="10B6C604" w:rsidR="00CD0634" w:rsidRPr="00942489" w:rsidRDefault="00131E3F" w:rsidP="00AF3571">
      <w:pPr>
        <w:spacing w:line="276" w:lineRule="auto"/>
        <w:jc w:val="both"/>
        <w:rPr>
          <w:b/>
          <w:bCs/>
        </w:rPr>
      </w:pPr>
      <w:r w:rsidRPr="00DD426A">
        <w:t>La presenza a Tirana si inserisce in un più ampio programma di promozione delle eccellenze italiane all’estero portato avanti da</w:t>
      </w:r>
      <w:r w:rsidR="00010348" w:rsidRPr="00DD426A">
        <w:t>lla Confede</w:t>
      </w:r>
      <w:bookmarkStart w:id="0" w:name="_GoBack"/>
      <w:bookmarkEnd w:id="0"/>
      <w:r w:rsidR="00010348" w:rsidRPr="00DD426A">
        <w:t xml:space="preserve">razione anche </w:t>
      </w:r>
      <w:r w:rsidR="0079360A" w:rsidRPr="00DD426A">
        <w:t xml:space="preserve">tramite </w:t>
      </w:r>
      <w:r w:rsidR="00010348" w:rsidRPr="00DD426A">
        <w:t>il consorzio</w:t>
      </w:r>
      <w:r w:rsidRPr="00DD426A">
        <w:t xml:space="preserve"> FederTerziario Italia Export, con iniziative mirate a sostenere l</w:t>
      </w:r>
      <w:r w:rsidR="0079360A" w:rsidRPr="00DD426A">
        <w:t>e esportazioni</w:t>
      </w:r>
      <w:r w:rsidRPr="00DD426A">
        <w:t xml:space="preserve"> e a consolidare relazioni economiche in aree considerate strategiche per lo sviluppo del Made in </w:t>
      </w:r>
      <w:proofErr w:type="spellStart"/>
      <w:r w:rsidRPr="00DD426A">
        <w:t>Italy</w:t>
      </w:r>
      <w:proofErr w:type="spellEnd"/>
      <w:r w:rsidR="0079360A" w:rsidRPr="00DD426A">
        <w:t>,</w:t>
      </w:r>
      <w:r w:rsidR="00942489" w:rsidRPr="00DD426A">
        <w:rPr>
          <w:rStyle w:val="Enfasigrassetto"/>
        </w:rPr>
        <w:t xml:space="preserve"> </w:t>
      </w:r>
      <w:r w:rsidR="00942489" w:rsidRPr="00DD426A">
        <w:rPr>
          <w:rStyle w:val="Enfasigrassetto"/>
          <w:b w:val="0"/>
          <w:bCs w:val="0"/>
        </w:rPr>
        <w:t>attraverso missioni imprenditoriali, partecipazioni collettive a fiere internazionali e attività di accompagnamento commerciale e scouting di mercato</w:t>
      </w:r>
      <w:r w:rsidRPr="00DD426A">
        <w:rPr>
          <w:b/>
          <w:bCs/>
        </w:rPr>
        <w:t>.</w:t>
      </w:r>
    </w:p>
    <w:sectPr w:rsidR="00CD0634" w:rsidRPr="009424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3F"/>
    <w:rsid w:val="00010348"/>
    <w:rsid w:val="00035714"/>
    <w:rsid w:val="00131E3F"/>
    <w:rsid w:val="00166210"/>
    <w:rsid w:val="001F1CDB"/>
    <w:rsid w:val="003276F3"/>
    <w:rsid w:val="004712CE"/>
    <w:rsid w:val="004C385A"/>
    <w:rsid w:val="006232A8"/>
    <w:rsid w:val="0079360A"/>
    <w:rsid w:val="00942489"/>
    <w:rsid w:val="00A324C1"/>
    <w:rsid w:val="00A36950"/>
    <w:rsid w:val="00AA6CE2"/>
    <w:rsid w:val="00AF3571"/>
    <w:rsid w:val="00B2308C"/>
    <w:rsid w:val="00B8693C"/>
    <w:rsid w:val="00CD0634"/>
    <w:rsid w:val="00D10BBE"/>
    <w:rsid w:val="00D84EF8"/>
    <w:rsid w:val="00DD426A"/>
    <w:rsid w:val="00E27894"/>
    <w:rsid w:val="00FA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A18E"/>
  <w15:chartTrackingRefBased/>
  <w15:docId w15:val="{9D6777F1-C64C-47B4-A6B2-DAA070C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A6CE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F35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0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7</cp:revision>
  <dcterms:created xsi:type="dcterms:W3CDTF">2026-03-03T11:07:00Z</dcterms:created>
  <dcterms:modified xsi:type="dcterms:W3CDTF">2026-03-04T09:31:00Z</dcterms:modified>
</cp:coreProperties>
</file>