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C5FD" w14:textId="5B758529" w:rsidR="008D706D" w:rsidRDefault="008D706D" w:rsidP="00867DDC"/>
    <w:p w14:paraId="2BB3415A" w14:textId="7E391B1F" w:rsidR="00F6466B" w:rsidRPr="00F6466B" w:rsidRDefault="00F6466B" w:rsidP="00F6466B">
      <w:pPr>
        <w:jc w:val="right"/>
        <w:rPr>
          <w:i/>
          <w:iCs/>
          <w:u w:val="single"/>
        </w:rPr>
      </w:pPr>
      <w:r w:rsidRPr="00F6466B">
        <w:rPr>
          <w:i/>
          <w:iCs/>
          <w:u w:val="single"/>
        </w:rPr>
        <w:t>NOTA ALLA STAMPA</w:t>
      </w:r>
    </w:p>
    <w:p w14:paraId="7EA6B93D" w14:textId="77777777" w:rsidR="00F6466B" w:rsidRDefault="00F6466B" w:rsidP="00867DDC"/>
    <w:p w14:paraId="049CCFEA" w14:textId="0EE0F803" w:rsidR="009C3E9B" w:rsidRDefault="009C3E9B" w:rsidP="009C3E9B">
      <w:pPr>
        <w:pStyle w:val="Titolo"/>
        <w:jc w:val="center"/>
        <w:rPr>
          <w:rFonts w:cstheme="minorHAnsi"/>
          <w:b/>
          <w:sz w:val="32"/>
          <w:szCs w:val="32"/>
          <w:lang w:val="it-IT"/>
        </w:rPr>
      </w:pPr>
      <w:r w:rsidRPr="009C3E9B">
        <w:rPr>
          <w:rFonts w:cstheme="minorHAnsi"/>
          <w:b/>
          <w:sz w:val="32"/>
          <w:szCs w:val="32"/>
          <w:lang w:val="it-IT"/>
        </w:rPr>
        <w:t>Coopservice a KEY 2026: intelligenza artificiale e digital twin</w:t>
      </w:r>
    </w:p>
    <w:p w14:paraId="585B3795" w14:textId="59073583" w:rsidR="00D60747" w:rsidRDefault="009C3E9B" w:rsidP="009C3E9B">
      <w:pPr>
        <w:pStyle w:val="Titolo"/>
        <w:jc w:val="center"/>
        <w:rPr>
          <w:rFonts w:cstheme="minorHAnsi"/>
          <w:b/>
          <w:sz w:val="32"/>
          <w:szCs w:val="32"/>
          <w:lang w:val="it-IT"/>
        </w:rPr>
      </w:pPr>
      <w:r w:rsidRPr="009C3E9B">
        <w:rPr>
          <w:rFonts w:cstheme="minorHAnsi"/>
          <w:b/>
          <w:sz w:val="32"/>
          <w:szCs w:val="32"/>
          <w:lang w:val="it-IT"/>
        </w:rPr>
        <w:t>per l’efficientamento energetico e la decarbonizzazione</w:t>
      </w:r>
    </w:p>
    <w:p w14:paraId="1AC83B9D" w14:textId="77777777" w:rsidR="00D60747" w:rsidRPr="00D60747" w:rsidRDefault="00D60747" w:rsidP="009C3E9B">
      <w:pPr>
        <w:jc w:val="center"/>
      </w:pPr>
    </w:p>
    <w:p w14:paraId="214AACC2" w14:textId="77777777" w:rsidR="009C3E9B" w:rsidRPr="00B154BF" w:rsidRDefault="009C3E9B" w:rsidP="009C3E9B">
      <w:pPr>
        <w:pStyle w:val="Paragrafoelenco"/>
        <w:numPr>
          <w:ilvl w:val="0"/>
          <w:numId w:val="6"/>
        </w:numPr>
        <w:spacing w:after="0"/>
        <w:jc w:val="left"/>
        <w:rPr>
          <w:rFonts w:cstheme="minorHAnsi"/>
          <w:color w:val="000000" w:themeColor="text1"/>
        </w:rPr>
      </w:pPr>
      <w:r w:rsidRPr="00B154BF">
        <w:rPr>
          <w:rFonts w:cstheme="minorHAnsi"/>
          <w:color w:val="000000" w:themeColor="text1"/>
        </w:rPr>
        <w:t>Soluzioni tecnologiche per l’efficienza energetica di imprese, città e enti pubblici</w:t>
      </w:r>
    </w:p>
    <w:p w14:paraId="48D243C0" w14:textId="77777777" w:rsidR="009C3E9B" w:rsidRPr="00B154BF" w:rsidRDefault="009C3E9B" w:rsidP="009C3E9B">
      <w:pPr>
        <w:pStyle w:val="Paragrafoelenco"/>
        <w:numPr>
          <w:ilvl w:val="0"/>
          <w:numId w:val="6"/>
        </w:numPr>
        <w:spacing w:after="0"/>
        <w:jc w:val="left"/>
        <w:rPr>
          <w:rFonts w:cstheme="minorHAnsi"/>
          <w:color w:val="000000" w:themeColor="text1"/>
        </w:rPr>
      </w:pPr>
      <w:r w:rsidRPr="00B154BF">
        <w:rPr>
          <w:rFonts w:cstheme="minorHAnsi"/>
          <w:color w:val="000000" w:themeColor="text1"/>
        </w:rPr>
        <w:t>Innovazione e sostenibilità: due nuove certificazioni per le attività di cleaning ospedaliero</w:t>
      </w:r>
    </w:p>
    <w:p w14:paraId="457DFC35" w14:textId="7529BD59" w:rsidR="009C3E9B" w:rsidRPr="00B154BF" w:rsidRDefault="009C3E9B" w:rsidP="009C3E9B">
      <w:pPr>
        <w:pStyle w:val="Paragrafoelenco"/>
        <w:numPr>
          <w:ilvl w:val="0"/>
          <w:numId w:val="6"/>
        </w:numPr>
        <w:spacing w:after="0"/>
        <w:jc w:val="left"/>
        <w:rPr>
          <w:rFonts w:cstheme="minorHAnsi"/>
          <w:color w:val="000000" w:themeColor="text1"/>
        </w:rPr>
      </w:pPr>
      <w:r w:rsidRPr="00B154BF">
        <w:rPr>
          <w:rFonts w:cstheme="minorHAnsi"/>
          <w:color w:val="000000" w:themeColor="text1"/>
        </w:rPr>
        <w:t xml:space="preserve">Daniele Mazzocchi, </w:t>
      </w:r>
      <w:r w:rsidR="00B154BF">
        <w:rPr>
          <w:rFonts w:cstheme="minorHAnsi"/>
          <w:color w:val="000000" w:themeColor="text1"/>
        </w:rPr>
        <w:t>d</w:t>
      </w:r>
      <w:r w:rsidRPr="00B154BF">
        <w:rPr>
          <w:rFonts w:cstheme="minorHAnsi"/>
          <w:color w:val="000000" w:themeColor="text1"/>
        </w:rPr>
        <w:t xml:space="preserve">irettore </w:t>
      </w:r>
      <w:r w:rsidR="00B154BF">
        <w:rPr>
          <w:rFonts w:cstheme="minorHAnsi"/>
          <w:color w:val="000000" w:themeColor="text1"/>
        </w:rPr>
        <w:t>o</w:t>
      </w:r>
      <w:r w:rsidRPr="00B154BF">
        <w:rPr>
          <w:rFonts w:cstheme="minorHAnsi"/>
          <w:color w:val="000000" w:themeColor="text1"/>
        </w:rPr>
        <w:t xml:space="preserve">perations: </w:t>
      </w:r>
      <w:r w:rsidRPr="00B154BF">
        <w:rPr>
          <w:rFonts w:cstheme="minorHAnsi"/>
          <w:i/>
          <w:iCs/>
          <w:color w:val="000000" w:themeColor="text1"/>
        </w:rPr>
        <w:t xml:space="preserve">Coniughiamo innovazione e sostenibilità per ridurre </w:t>
      </w:r>
      <w:r w:rsidR="00B154BF">
        <w:rPr>
          <w:rFonts w:cstheme="minorHAnsi"/>
          <w:i/>
          <w:iCs/>
          <w:color w:val="000000" w:themeColor="text1"/>
        </w:rPr>
        <w:br/>
      </w:r>
      <w:r w:rsidRPr="00B154BF">
        <w:rPr>
          <w:rFonts w:cstheme="minorHAnsi"/>
          <w:i/>
          <w:iCs/>
          <w:color w:val="000000" w:themeColor="text1"/>
        </w:rPr>
        <w:t>i consumi e garantire un elevato standard dei servizi che forniamo</w:t>
      </w:r>
    </w:p>
    <w:p w14:paraId="4039E69A" w14:textId="5D520680" w:rsidR="009C3E9B" w:rsidRPr="00B154BF" w:rsidRDefault="00DD236E" w:rsidP="009C3E9B">
      <w:pPr>
        <w:spacing w:before="240" w:after="0"/>
        <w:jc w:val="both"/>
        <w:rPr>
          <w:rFonts w:cstheme="minorHAnsi"/>
          <w:sz w:val="24"/>
          <w:szCs w:val="24"/>
        </w:rPr>
      </w:pPr>
      <w:r w:rsidRPr="00B154BF">
        <w:rPr>
          <w:rFonts w:cstheme="minorHAnsi"/>
          <w:b/>
          <w:sz w:val="24"/>
          <w:szCs w:val="24"/>
        </w:rPr>
        <w:t>Reggio Emilia</w:t>
      </w:r>
      <w:r w:rsidR="00F6466B" w:rsidRPr="00B154BF">
        <w:rPr>
          <w:rFonts w:cstheme="minorHAnsi"/>
          <w:b/>
          <w:sz w:val="24"/>
          <w:szCs w:val="24"/>
        </w:rPr>
        <w:t>,</w:t>
      </w:r>
      <w:r w:rsidR="006C3DAC" w:rsidRPr="00B154BF">
        <w:rPr>
          <w:rFonts w:cstheme="minorHAnsi"/>
          <w:b/>
          <w:sz w:val="24"/>
          <w:szCs w:val="24"/>
        </w:rPr>
        <w:t xml:space="preserve"> </w:t>
      </w:r>
      <w:r w:rsidR="009C3E9B" w:rsidRPr="00B154BF">
        <w:rPr>
          <w:rFonts w:cstheme="minorHAnsi"/>
          <w:b/>
          <w:sz w:val="24"/>
          <w:szCs w:val="24"/>
        </w:rPr>
        <w:t>2 marzo</w:t>
      </w:r>
      <w:r w:rsidR="005C20B1" w:rsidRPr="00B154BF">
        <w:rPr>
          <w:rFonts w:cstheme="minorHAnsi"/>
          <w:b/>
          <w:sz w:val="24"/>
          <w:szCs w:val="24"/>
        </w:rPr>
        <w:t xml:space="preserve"> 202</w:t>
      </w:r>
      <w:r w:rsidR="009C3E9B" w:rsidRPr="00B154BF">
        <w:rPr>
          <w:rFonts w:cstheme="minorHAnsi"/>
          <w:b/>
          <w:sz w:val="24"/>
          <w:szCs w:val="24"/>
        </w:rPr>
        <w:t>6</w:t>
      </w:r>
      <w:r w:rsidR="00F6466B" w:rsidRPr="00B154BF">
        <w:rPr>
          <w:rFonts w:cstheme="minorHAnsi"/>
          <w:sz w:val="24"/>
          <w:szCs w:val="24"/>
        </w:rPr>
        <w:t xml:space="preserve"> </w:t>
      </w:r>
      <w:r w:rsidR="0026644A" w:rsidRPr="00B154BF">
        <w:rPr>
          <w:rFonts w:cstheme="minorHAnsi"/>
          <w:sz w:val="24"/>
          <w:szCs w:val="24"/>
        </w:rPr>
        <w:t>–</w:t>
      </w:r>
      <w:r w:rsidR="009C3E9B" w:rsidRPr="00B154BF">
        <w:rPr>
          <w:rFonts w:cstheme="minorHAnsi"/>
          <w:sz w:val="24"/>
          <w:szCs w:val="24"/>
        </w:rPr>
        <w:t xml:space="preserve"> Tecnologie avanzate per l’efficientamento energetico delle imprese, in particolare piccole e medie, e pubblica amministrazione, all’interno di un percorso di decarbonizzazione. Sono </w:t>
      </w:r>
      <w:r w:rsidR="009C3E9B" w:rsidRPr="00B154BF">
        <w:rPr>
          <w:rFonts w:cstheme="minorHAnsi"/>
          <w:b/>
          <w:bCs/>
          <w:sz w:val="24"/>
          <w:szCs w:val="24"/>
        </w:rPr>
        <w:t>le proposte che Coopservice</w:t>
      </w:r>
      <w:r w:rsidR="009C3E9B" w:rsidRPr="00B154BF">
        <w:rPr>
          <w:rFonts w:cstheme="minorHAnsi"/>
          <w:sz w:val="24"/>
          <w:szCs w:val="24"/>
        </w:rPr>
        <w:t xml:space="preserve">, uno dei principali operatori italiani nei servizi di facility management, </w:t>
      </w:r>
      <w:r w:rsidR="009C3E9B" w:rsidRPr="00B154BF">
        <w:rPr>
          <w:rFonts w:cstheme="minorHAnsi"/>
          <w:b/>
          <w:bCs/>
          <w:sz w:val="24"/>
          <w:szCs w:val="24"/>
        </w:rPr>
        <w:t>porterà all’edizione 2026 di KEY – The Energy Transition Expo</w:t>
      </w:r>
      <w:r w:rsidR="009C3E9B" w:rsidRPr="00B154BF">
        <w:rPr>
          <w:rFonts w:cstheme="minorHAnsi"/>
          <w:sz w:val="24"/>
          <w:szCs w:val="24"/>
        </w:rPr>
        <w:t xml:space="preserve">, la kermesse di riferimento per la transizione energetica, in programma alla Fiera di Rimini dal 4 al 6 marzo. All’interno del proprio spazio (stand 300 - Padiglione A7), Coopservice </w:t>
      </w:r>
      <w:r w:rsidR="009C3E9B" w:rsidRPr="00B154BF">
        <w:rPr>
          <w:rFonts w:cstheme="minorHAnsi"/>
          <w:b/>
          <w:bCs/>
          <w:sz w:val="24"/>
          <w:szCs w:val="24"/>
        </w:rPr>
        <w:t>presenterà un ecosistema di soluzioni integrate</w:t>
      </w:r>
      <w:r w:rsidR="009C3E9B" w:rsidRPr="00B154BF">
        <w:rPr>
          <w:rFonts w:cstheme="minorHAnsi"/>
          <w:sz w:val="24"/>
          <w:szCs w:val="24"/>
        </w:rPr>
        <w:t xml:space="preserve"> a 360 gradi</w:t>
      </w:r>
      <w:r w:rsidR="00B154BF">
        <w:rPr>
          <w:rFonts w:cstheme="minorHAnsi"/>
          <w:sz w:val="24"/>
          <w:szCs w:val="24"/>
        </w:rPr>
        <w:t>,</w:t>
      </w:r>
      <w:r w:rsidR="009C3E9B" w:rsidRPr="00B154BF">
        <w:rPr>
          <w:rFonts w:cstheme="minorHAnsi"/>
          <w:sz w:val="24"/>
          <w:szCs w:val="24"/>
        </w:rPr>
        <w:t xml:space="preserve"> progettate per </w:t>
      </w:r>
      <w:r w:rsidR="009C3E9B" w:rsidRPr="00B154BF">
        <w:rPr>
          <w:rFonts w:cstheme="minorHAnsi"/>
          <w:b/>
          <w:bCs/>
          <w:sz w:val="24"/>
          <w:szCs w:val="24"/>
        </w:rPr>
        <w:t>accelerare la decarbonizzazione di aziende, comparti industriali e patrimonio pubblico</w:t>
      </w:r>
      <w:r w:rsidR="009C3E9B" w:rsidRPr="00B154BF">
        <w:rPr>
          <w:rFonts w:cstheme="minorHAnsi"/>
          <w:sz w:val="24"/>
          <w:szCs w:val="24"/>
        </w:rPr>
        <w:t>.</w:t>
      </w:r>
    </w:p>
    <w:p w14:paraId="0F76648D" w14:textId="2ED0506A" w:rsidR="009C3E9B" w:rsidRPr="00B154BF" w:rsidRDefault="009C3E9B" w:rsidP="009C3E9B">
      <w:pPr>
        <w:spacing w:before="240" w:after="0"/>
        <w:jc w:val="both"/>
        <w:rPr>
          <w:rFonts w:cstheme="minorHAnsi"/>
          <w:sz w:val="24"/>
          <w:szCs w:val="24"/>
        </w:rPr>
      </w:pPr>
      <w:r w:rsidRPr="00B154BF">
        <w:rPr>
          <w:rFonts w:cstheme="minorHAnsi"/>
          <w:sz w:val="24"/>
          <w:szCs w:val="24"/>
        </w:rPr>
        <w:t xml:space="preserve">La proposta è concentrata sull’integrazione delle tecnologie più avanzate per ottimizzare i processi energetici: utilizzo di </w:t>
      </w:r>
      <w:r w:rsidRPr="00B154BF">
        <w:rPr>
          <w:rFonts w:cstheme="minorHAnsi"/>
          <w:b/>
          <w:bCs/>
          <w:sz w:val="24"/>
          <w:szCs w:val="24"/>
        </w:rPr>
        <w:t>Digital Twin</w:t>
      </w:r>
      <w:r w:rsidRPr="00B154BF">
        <w:rPr>
          <w:rFonts w:cstheme="minorHAnsi"/>
          <w:sz w:val="24"/>
          <w:szCs w:val="24"/>
        </w:rPr>
        <w:t xml:space="preserve"> e sistemi di gestione </w:t>
      </w:r>
      <w:r w:rsidRPr="00B154BF">
        <w:rPr>
          <w:rFonts w:cstheme="minorHAnsi"/>
          <w:b/>
          <w:bCs/>
          <w:sz w:val="24"/>
          <w:szCs w:val="24"/>
        </w:rPr>
        <w:t>BIM</w:t>
      </w:r>
      <w:r w:rsidRPr="00B154BF">
        <w:rPr>
          <w:rFonts w:cstheme="minorHAnsi"/>
          <w:sz w:val="24"/>
          <w:szCs w:val="24"/>
        </w:rPr>
        <w:t xml:space="preserve"> per la digitalizzazione degli asset e la manutenzione preventiva; sviluppo di </w:t>
      </w:r>
      <w:r w:rsidRPr="00B154BF">
        <w:rPr>
          <w:rFonts w:cstheme="minorHAnsi"/>
          <w:b/>
          <w:bCs/>
          <w:sz w:val="24"/>
          <w:szCs w:val="24"/>
        </w:rPr>
        <w:t>impianti a idrogeno</w:t>
      </w:r>
      <w:r w:rsidRPr="00B154BF">
        <w:rPr>
          <w:rFonts w:cstheme="minorHAnsi"/>
          <w:sz w:val="24"/>
          <w:szCs w:val="24"/>
        </w:rPr>
        <w:t xml:space="preserve">, cogenerazione e integrazione di energie rinnovabili; applicazione di algoritmi di </w:t>
      </w:r>
      <w:r w:rsidRPr="00B154BF">
        <w:rPr>
          <w:rFonts w:cstheme="minorHAnsi"/>
          <w:b/>
          <w:bCs/>
          <w:sz w:val="24"/>
          <w:szCs w:val="24"/>
        </w:rPr>
        <w:t>Intelligenza Artificiale</w:t>
      </w:r>
      <w:r w:rsidRPr="00B154BF">
        <w:rPr>
          <w:rFonts w:cstheme="minorHAnsi"/>
          <w:sz w:val="24"/>
          <w:szCs w:val="24"/>
        </w:rPr>
        <w:t xml:space="preserve">, realtà aumentata e </w:t>
      </w:r>
      <w:r w:rsidRPr="00B154BF">
        <w:rPr>
          <w:rFonts w:cstheme="minorHAnsi"/>
          <w:b/>
          <w:bCs/>
          <w:sz w:val="24"/>
          <w:szCs w:val="24"/>
        </w:rPr>
        <w:t>sistemi Internet of Things</w:t>
      </w:r>
      <w:r w:rsidRPr="00B154BF">
        <w:rPr>
          <w:rFonts w:cstheme="minorHAnsi"/>
          <w:sz w:val="24"/>
          <w:szCs w:val="24"/>
        </w:rPr>
        <w:t xml:space="preserve"> per il monitoraggio in tempo reale e la manutenzione predittiva.</w:t>
      </w:r>
    </w:p>
    <w:p w14:paraId="272A64BD" w14:textId="7310A13B" w:rsidR="009C3E9B" w:rsidRPr="00B154BF" w:rsidRDefault="009C3E9B" w:rsidP="009C3E9B">
      <w:pPr>
        <w:spacing w:before="240" w:after="0"/>
        <w:jc w:val="both"/>
        <w:rPr>
          <w:rFonts w:cstheme="minorHAnsi"/>
          <w:sz w:val="24"/>
          <w:szCs w:val="24"/>
        </w:rPr>
      </w:pPr>
      <w:r w:rsidRPr="00B154BF">
        <w:rPr>
          <w:rFonts w:cstheme="minorHAnsi"/>
          <w:sz w:val="24"/>
          <w:szCs w:val="24"/>
        </w:rPr>
        <w:t xml:space="preserve">La partecipazione a KEY 2026 è anche il riflesso di </w:t>
      </w:r>
      <w:r w:rsidRPr="00B154BF">
        <w:rPr>
          <w:rFonts w:cstheme="minorHAnsi"/>
          <w:b/>
          <w:bCs/>
          <w:sz w:val="24"/>
          <w:szCs w:val="24"/>
        </w:rPr>
        <w:t xml:space="preserve">un percorso di sostenibilità consolidato negli anni e attestato dalle numerose certificazioni ambientali, sociali e di qualità </w:t>
      </w:r>
      <w:r w:rsidR="00B154BF">
        <w:rPr>
          <w:rFonts w:cstheme="minorHAnsi"/>
          <w:b/>
          <w:bCs/>
          <w:sz w:val="24"/>
          <w:szCs w:val="24"/>
        </w:rPr>
        <w:t>ottenute</w:t>
      </w:r>
      <w:r w:rsidRPr="00B154BF">
        <w:rPr>
          <w:rFonts w:cstheme="minorHAnsi"/>
          <w:sz w:val="24"/>
          <w:szCs w:val="24"/>
        </w:rPr>
        <w:t xml:space="preserve">. In questo contesto si colloca il recente ottenimento della conformità allo standard ISO 14067:2018 relativa alla </w:t>
      </w:r>
      <w:r w:rsidRPr="00B154BF">
        <w:rPr>
          <w:rFonts w:cstheme="minorHAnsi"/>
          <w:b/>
          <w:bCs/>
          <w:sz w:val="24"/>
          <w:szCs w:val="24"/>
        </w:rPr>
        <w:t>valutazione dell’impronta di carbonio lungo l’intero ciclo di vita dei servizi di cleaning ospedaliero</w:t>
      </w:r>
      <w:r w:rsidRPr="00B154BF">
        <w:rPr>
          <w:rFonts w:cstheme="minorHAnsi"/>
          <w:sz w:val="24"/>
          <w:szCs w:val="24"/>
        </w:rPr>
        <w:t xml:space="preserve">, che si aggiunge alla ISO 14064-1 aziendale. Un risultato che rafforza la credibilità delle informazioni ESG fornite da Coopservice e supporta la definizione di politiche di riduzione della carbon footprint sempre più efficaci. Nei giorni scorsi, inoltre, Coopservice ha ottenuto la certificazione UNI EN 13549:2003 per la </w:t>
      </w:r>
      <w:r w:rsidRPr="00B154BF">
        <w:rPr>
          <w:rFonts w:cstheme="minorHAnsi"/>
          <w:b/>
          <w:bCs/>
          <w:sz w:val="24"/>
          <w:szCs w:val="24"/>
        </w:rPr>
        <w:t>valutazione oggettiva e strutturata della qualità delle attività di pulizia e sanificazione in ambito sanitario</w:t>
      </w:r>
      <w:r w:rsidRPr="00B154BF">
        <w:rPr>
          <w:rFonts w:cstheme="minorHAnsi"/>
          <w:sz w:val="24"/>
          <w:szCs w:val="24"/>
        </w:rPr>
        <w:t xml:space="preserve">. Un requisito premiante sempre più richiesto nei contratti pubblici e nel facility management, che si traduce nella </w:t>
      </w:r>
      <w:r w:rsidRPr="00B154BF">
        <w:rPr>
          <w:rFonts w:cstheme="minorHAnsi"/>
          <w:b/>
          <w:bCs/>
          <w:sz w:val="24"/>
          <w:szCs w:val="24"/>
        </w:rPr>
        <w:t>garanzia di livelli di performance ottimali</w:t>
      </w:r>
      <w:r w:rsidRPr="00B154BF">
        <w:rPr>
          <w:rFonts w:cstheme="minorHAnsi"/>
          <w:sz w:val="24"/>
          <w:szCs w:val="24"/>
        </w:rPr>
        <w:t>, oltre che in una migliore gestione e trasparenza dei contratti e delle verifiche grazie alla validazione fornita da un ente terzo. Coopservice vanta inoltre le attestazioni energetiche 50001 e 11352, oltre alla Gold Medal di Ecovadis.</w:t>
      </w:r>
    </w:p>
    <w:p w14:paraId="3C8BADC0" w14:textId="6241CF5C" w:rsidR="009C3E9B" w:rsidRPr="00B154BF" w:rsidRDefault="009C3E9B" w:rsidP="009C3E9B">
      <w:pPr>
        <w:spacing w:before="240" w:after="0"/>
        <w:jc w:val="both"/>
        <w:rPr>
          <w:rFonts w:cstheme="minorHAnsi"/>
          <w:sz w:val="24"/>
          <w:szCs w:val="24"/>
        </w:rPr>
      </w:pPr>
      <w:r w:rsidRPr="00B154BF">
        <w:rPr>
          <w:rFonts w:cstheme="minorHAnsi"/>
          <w:sz w:val="24"/>
          <w:szCs w:val="24"/>
        </w:rPr>
        <w:t xml:space="preserve">“A KEY 2026 portiamo </w:t>
      </w:r>
      <w:r w:rsidRPr="00B154BF">
        <w:rPr>
          <w:rFonts w:cstheme="minorHAnsi"/>
          <w:b/>
          <w:bCs/>
          <w:sz w:val="24"/>
          <w:szCs w:val="24"/>
        </w:rPr>
        <w:t>la nostra visione di un futuro in cui tecnologia e sostenibilità procedono di pari passo</w:t>
      </w:r>
      <w:r w:rsidRPr="00B154BF">
        <w:rPr>
          <w:rFonts w:cstheme="minorHAnsi"/>
          <w:sz w:val="24"/>
          <w:szCs w:val="24"/>
        </w:rPr>
        <w:t xml:space="preserve"> per accelerare la decarbonizzazione di imprese e territori. Grazie all'integrazione delle tecnologie siamo in grado di attuare una vera trasformazione degli asset dei clienti in chiave smart e predittiva – </w:t>
      </w:r>
      <w:r w:rsidR="00B154BF">
        <w:rPr>
          <w:rFonts w:cstheme="minorHAnsi"/>
          <w:sz w:val="24"/>
          <w:szCs w:val="24"/>
        </w:rPr>
        <w:t xml:space="preserve">dichiara </w:t>
      </w:r>
      <w:r w:rsidRPr="00B154BF">
        <w:rPr>
          <w:rFonts w:cstheme="minorHAnsi"/>
          <w:b/>
          <w:bCs/>
          <w:sz w:val="24"/>
          <w:szCs w:val="24"/>
        </w:rPr>
        <w:t>Daniele Mazzocchi</w:t>
      </w:r>
      <w:r w:rsidRPr="00B154BF">
        <w:rPr>
          <w:rFonts w:cstheme="minorHAnsi"/>
          <w:sz w:val="24"/>
          <w:szCs w:val="24"/>
        </w:rPr>
        <w:t xml:space="preserve">, </w:t>
      </w:r>
      <w:r w:rsidR="00B154BF">
        <w:rPr>
          <w:rFonts w:cstheme="minorHAnsi"/>
          <w:sz w:val="24"/>
          <w:szCs w:val="24"/>
        </w:rPr>
        <w:t>d</w:t>
      </w:r>
      <w:r w:rsidRPr="00B154BF">
        <w:rPr>
          <w:rFonts w:cstheme="minorHAnsi"/>
          <w:sz w:val="24"/>
          <w:szCs w:val="24"/>
        </w:rPr>
        <w:t xml:space="preserve">irettore </w:t>
      </w:r>
      <w:r w:rsidR="003B5CD7">
        <w:rPr>
          <w:rFonts w:cstheme="minorHAnsi"/>
          <w:sz w:val="24"/>
          <w:szCs w:val="24"/>
        </w:rPr>
        <w:t>o</w:t>
      </w:r>
      <w:r w:rsidRPr="00B154BF">
        <w:rPr>
          <w:rFonts w:cstheme="minorHAnsi"/>
          <w:sz w:val="24"/>
          <w:szCs w:val="24"/>
        </w:rPr>
        <w:t xml:space="preserve">perations di Coopservice - I risultati concreti che abbiamo ottenuto e rendicontato e l’impegno costante sulle certificazioni di qualità, sono un esempio di come Coopservice sia impegnata a gestire la qualità dei servizi in modo strutturato, </w:t>
      </w:r>
      <w:r w:rsidRPr="00B154BF">
        <w:rPr>
          <w:rFonts w:cstheme="minorHAnsi"/>
          <w:sz w:val="24"/>
          <w:szCs w:val="24"/>
        </w:rPr>
        <w:lastRenderedPageBreak/>
        <w:t xml:space="preserve">riducendo la variabilità operativa e </w:t>
      </w:r>
      <w:r w:rsidRPr="00B154BF">
        <w:rPr>
          <w:rFonts w:cstheme="minorHAnsi"/>
          <w:b/>
          <w:bCs/>
          <w:sz w:val="24"/>
          <w:szCs w:val="24"/>
        </w:rPr>
        <w:t>assicurando risultati costanti e conformi alle aspettative della committenza</w:t>
      </w:r>
      <w:r w:rsidRPr="00B154BF">
        <w:rPr>
          <w:rFonts w:cstheme="minorHAnsi"/>
          <w:sz w:val="24"/>
          <w:szCs w:val="24"/>
        </w:rPr>
        <w:t>”.</w:t>
      </w:r>
    </w:p>
    <w:p w14:paraId="63C9D8CF" w14:textId="1BECECD2" w:rsidR="009C3E9B" w:rsidRPr="00B154BF" w:rsidRDefault="009C3E9B" w:rsidP="009C3E9B">
      <w:pPr>
        <w:spacing w:before="240" w:after="0"/>
        <w:jc w:val="both"/>
        <w:rPr>
          <w:rFonts w:cstheme="minorHAnsi"/>
          <w:b/>
          <w:bCs/>
          <w:sz w:val="24"/>
          <w:szCs w:val="24"/>
        </w:rPr>
      </w:pPr>
      <w:r w:rsidRPr="00B154BF">
        <w:rPr>
          <w:rFonts w:cstheme="minorHAnsi"/>
          <w:b/>
          <w:bCs/>
          <w:sz w:val="24"/>
          <w:szCs w:val="24"/>
        </w:rPr>
        <w:t>Un modello per il territorio e la PA</w:t>
      </w:r>
    </w:p>
    <w:p w14:paraId="518F6174" w14:textId="77777777" w:rsidR="009C3E9B" w:rsidRPr="00B154BF" w:rsidRDefault="009C3E9B" w:rsidP="009C3E9B">
      <w:pPr>
        <w:spacing w:before="240" w:after="0"/>
        <w:jc w:val="both"/>
        <w:rPr>
          <w:rFonts w:cstheme="minorHAnsi"/>
          <w:sz w:val="24"/>
          <w:szCs w:val="24"/>
        </w:rPr>
      </w:pPr>
      <w:r w:rsidRPr="00B154BF">
        <w:rPr>
          <w:rFonts w:cstheme="minorHAnsi"/>
          <w:sz w:val="24"/>
          <w:szCs w:val="24"/>
        </w:rPr>
        <w:t xml:space="preserve">In linea con le sfide del PNRR, Coopservice rivolge le proprie </w:t>
      </w:r>
      <w:r w:rsidRPr="00B154BF">
        <w:rPr>
          <w:rFonts w:cstheme="minorHAnsi"/>
          <w:b/>
          <w:bCs/>
          <w:sz w:val="24"/>
          <w:szCs w:val="24"/>
        </w:rPr>
        <w:t>soluzioni anche all’edilizia residenziale, agli edifici pubblici, alle città sostenibili e alle comunità energetiche</w:t>
      </w:r>
      <w:r w:rsidRPr="00B154BF">
        <w:rPr>
          <w:rFonts w:cstheme="minorHAnsi"/>
          <w:sz w:val="24"/>
          <w:szCs w:val="24"/>
        </w:rPr>
        <w:t xml:space="preserve">, proponendosi come player di riferimento per l’energy management, anche ricorrendo a strumenti come </w:t>
      </w:r>
      <w:r w:rsidRPr="00B154BF">
        <w:rPr>
          <w:rFonts w:cstheme="minorHAnsi"/>
          <w:b/>
          <w:bCs/>
          <w:sz w:val="24"/>
          <w:szCs w:val="24"/>
        </w:rPr>
        <w:t>il Project Financing e il Partenariato Pubblico Privato</w:t>
      </w:r>
      <w:r w:rsidRPr="00B154BF">
        <w:rPr>
          <w:rFonts w:cstheme="minorHAnsi"/>
          <w:sz w:val="24"/>
          <w:szCs w:val="24"/>
        </w:rPr>
        <w:t xml:space="preserve">, modelli virtuosi di collaborazione tra il settore pubblico e quello privato per la realizzazione di opere pubbliche o di pubblica utilità a vantaggio della collettività e del sistema paese. </w:t>
      </w:r>
    </w:p>
    <w:p w14:paraId="54527AD5" w14:textId="049A7A55" w:rsidR="001B757A" w:rsidRDefault="009C3E9B" w:rsidP="009C3E9B">
      <w:pPr>
        <w:spacing w:before="240" w:after="0"/>
        <w:jc w:val="both"/>
        <w:rPr>
          <w:rFonts w:cstheme="minorHAnsi"/>
          <w:sz w:val="24"/>
          <w:szCs w:val="24"/>
        </w:rPr>
      </w:pPr>
      <w:r w:rsidRPr="00B154BF">
        <w:rPr>
          <w:rFonts w:cstheme="minorHAnsi"/>
          <w:sz w:val="24"/>
          <w:szCs w:val="24"/>
        </w:rPr>
        <w:t>Obiettivo del Gruppo è costruire valore per gli stakeholder rafforzando il legame con le comunità e i territori attraverso un modello di business basato su qualità e verificabilità delle performance.</w:t>
      </w:r>
    </w:p>
    <w:p w14:paraId="03AE8DF8" w14:textId="77777777" w:rsidR="00B154BF" w:rsidRDefault="00B154BF" w:rsidP="009C3E9B">
      <w:pPr>
        <w:spacing w:before="240" w:after="0"/>
        <w:jc w:val="both"/>
        <w:rPr>
          <w:rFonts w:cstheme="minorHAnsi"/>
          <w:sz w:val="24"/>
          <w:szCs w:val="24"/>
        </w:rPr>
      </w:pPr>
    </w:p>
    <w:p w14:paraId="57F4738E" w14:textId="77777777" w:rsidR="00B154BF" w:rsidRDefault="00B154BF" w:rsidP="009C3E9B">
      <w:pPr>
        <w:spacing w:before="240" w:after="0"/>
        <w:jc w:val="both"/>
        <w:rPr>
          <w:rFonts w:cstheme="minorHAnsi"/>
          <w:sz w:val="24"/>
          <w:szCs w:val="24"/>
        </w:rPr>
      </w:pPr>
    </w:p>
    <w:p w14:paraId="5E43D7FD" w14:textId="77777777" w:rsidR="00B154BF" w:rsidRPr="00B154BF" w:rsidRDefault="00B154BF" w:rsidP="009C3E9B">
      <w:pPr>
        <w:spacing w:before="240" w:after="0"/>
        <w:jc w:val="both"/>
        <w:rPr>
          <w:rFonts w:cstheme="minorHAnsi"/>
          <w:color w:val="000000"/>
          <w:sz w:val="24"/>
          <w:szCs w:val="24"/>
        </w:rPr>
      </w:pPr>
    </w:p>
    <w:p w14:paraId="18BCD7AB" w14:textId="0704803A" w:rsidR="00E1381B" w:rsidRPr="00B154BF" w:rsidRDefault="00DD236E" w:rsidP="00E1381B">
      <w:pPr>
        <w:spacing w:before="240" w:after="0"/>
        <w:jc w:val="both"/>
        <w:rPr>
          <w:rFonts w:cstheme="minorHAnsi"/>
          <w:color w:val="000000"/>
          <w:sz w:val="20"/>
          <w:szCs w:val="20"/>
        </w:rPr>
      </w:pPr>
      <w:r w:rsidRPr="0030555F">
        <w:rPr>
          <w:rFonts w:cstheme="minorHAnsi"/>
          <w:color w:val="000000"/>
          <w:sz w:val="20"/>
          <w:szCs w:val="20"/>
        </w:rPr>
        <w:t>Coopservice</w:t>
      </w:r>
      <w:r w:rsidR="0041233D" w:rsidRPr="0030555F">
        <w:rPr>
          <w:rFonts w:cstheme="minorHAnsi"/>
          <w:color w:val="000000"/>
          <w:sz w:val="20"/>
          <w:szCs w:val="20"/>
        </w:rPr>
        <w:t xml:space="preserve"> è uno dei principali player italiani nel settore del facility management. Il Gruppo Coopservice, di cui fanno parte </w:t>
      </w:r>
      <w:r w:rsidR="0041233D" w:rsidRPr="0030555F">
        <w:rPr>
          <w:rFonts w:cstheme="minorHAnsi"/>
          <w:b/>
          <w:bCs/>
          <w:color w:val="000000"/>
          <w:sz w:val="20"/>
          <w:szCs w:val="20"/>
        </w:rPr>
        <w:t>Servizi Italia</w:t>
      </w:r>
      <w:r w:rsidR="0041233D" w:rsidRPr="0030555F">
        <w:rPr>
          <w:rFonts w:cstheme="minorHAnsi"/>
          <w:color w:val="000000"/>
          <w:sz w:val="20"/>
          <w:szCs w:val="20"/>
        </w:rPr>
        <w:t xml:space="preserve"> e </w:t>
      </w:r>
      <w:r w:rsidR="0041233D" w:rsidRPr="0030555F">
        <w:rPr>
          <w:rFonts w:cstheme="minorHAnsi"/>
          <w:b/>
          <w:bCs/>
          <w:color w:val="000000"/>
          <w:sz w:val="20"/>
          <w:szCs w:val="20"/>
        </w:rPr>
        <w:t>Istituto di Vigilanza Coopservice</w:t>
      </w:r>
      <w:r w:rsidRPr="0030555F">
        <w:rPr>
          <w:rFonts w:cstheme="minorHAnsi"/>
          <w:color w:val="000000"/>
          <w:sz w:val="20"/>
          <w:szCs w:val="20"/>
        </w:rPr>
        <w:t>,</w:t>
      </w:r>
      <w:r w:rsidR="0041233D" w:rsidRPr="0030555F">
        <w:rPr>
          <w:rFonts w:cstheme="minorHAnsi"/>
          <w:color w:val="000000"/>
          <w:sz w:val="20"/>
          <w:szCs w:val="20"/>
        </w:rPr>
        <w:t xml:space="preserve"> è</w:t>
      </w:r>
      <w:r w:rsidRPr="0030555F">
        <w:rPr>
          <w:rFonts w:cstheme="minorHAnsi"/>
          <w:color w:val="000000"/>
          <w:sz w:val="20"/>
          <w:szCs w:val="20"/>
        </w:rPr>
        <w:t xml:space="preserve"> presente in Italia e </w:t>
      </w:r>
      <w:r w:rsidR="00095F3F" w:rsidRPr="0030555F">
        <w:rPr>
          <w:rFonts w:cstheme="minorHAnsi"/>
          <w:color w:val="000000"/>
          <w:sz w:val="20"/>
          <w:szCs w:val="20"/>
        </w:rPr>
        <w:t>all’estero</w:t>
      </w:r>
      <w:r w:rsidR="0041233D" w:rsidRPr="0030555F">
        <w:rPr>
          <w:rFonts w:cstheme="minorHAnsi"/>
          <w:color w:val="000000"/>
          <w:sz w:val="20"/>
          <w:szCs w:val="20"/>
        </w:rPr>
        <w:t xml:space="preserve"> e ha chiuso il 2024 con un fatturato di 1.04 miliardi di euro e 22.257 occupati</w:t>
      </w:r>
    </w:p>
    <w:sectPr w:rsidR="00E1381B" w:rsidRPr="00B154BF" w:rsidSect="008D706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9B29" w14:textId="77777777" w:rsidR="00937F3C" w:rsidRDefault="00937F3C" w:rsidP="00D104DE">
      <w:pPr>
        <w:spacing w:after="0"/>
      </w:pPr>
      <w:r>
        <w:separator/>
      </w:r>
    </w:p>
  </w:endnote>
  <w:endnote w:type="continuationSeparator" w:id="0">
    <w:p w14:paraId="74F20289" w14:textId="77777777" w:rsidR="00937F3C" w:rsidRDefault="00937F3C" w:rsidP="00D10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9E0C" w14:textId="77777777" w:rsidR="00BA52B8" w:rsidRPr="006D22A2" w:rsidRDefault="00BA52B8" w:rsidP="00BA52B8">
    <w:pPr>
      <w:widowControl w:val="0"/>
      <w:autoSpaceDE w:val="0"/>
      <w:autoSpaceDN w:val="0"/>
      <w:adjustRightInd w:val="0"/>
      <w:spacing w:after="0"/>
      <w:jc w:val="right"/>
      <w:rPr>
        <w:rFonts w:asciiTheme="majorHAnsi" w:eastAsia="Times New Roman" w:hAnsiTheme="majorHAnsi" w:cstheme="majorHAnsi"/>
        <w:sz w:val="12"/>
        <w:szCs w:val="12"/>
        <w:lang w:bidi="x-none"/>
      </w:rPr>
    </w:pPr>
    <w:r w:rsidRPr="006D22A2">
      <w:rPr>
        <w:rFonts w:asciiTheme="majorHAnsi" w:eastAsia="Times New Roman" w:hAnsiTheme="majorHAnsi" w:cstheme="majorHAnsi"/>
        <w:sz w:val="12"/>
        <w:szCs w:val="12"/>
        <w:lang w:bidi="x-none"/>
      </w:rPr>
      <w:t>Ufficio stampa Coopservice</w:t>
    </w:r>
  </w:p>
  <w:p w14:paraId="0CFEFF17" w14:textId="77777777" w:rsidR="00BA52B8" w:rsidRPr="006D22A2" w:rsidRDefault="00BA52B8" w:rsidP="00BA52B8">
    <w:pPr>
      <w:widowControl w:val="0"/>
      <w:autoSpaceDE w:val="0"/>
      <w:autoSpaceDN w:val="0"/>
      <w:adjustRightInd w:val="0"/>
      <w:spacing w:after="0"/>
      <w:jc w:val="right"/>
      <w:rPr>
        <w:rFonts w:asciiTheme="majorHAnsi" w:eastAsia="Times New Roman" w:hAnsiTheme="majorHAnsi" w:cstheme="majorHAnsi"/>
        <w:sz w:val="12"/>
        <w:szCs w:val="12"/>
        <w:lang w:bidi="x-none"/>
      </w:rPr>
    </w:pPr>
    <w:r w:rsidRPr="006D22A2">
      <w:rPr>
        <w:rFonts w:asciiTheme="majorHAnsi" w:eastAsia="Times New Roman" w:hAnsiTheme="majorHAnsi" w:cstheme="majorHAnsi"/>
        <w:sz w:val="12"/>
        <w:szCs w:val="12"/>
        <w:lang w:bidi="x-none"/>
      </w:rPr>
      <w:t>Homina\</w:t>
    </w:r>
    <w:r w:rsidRPr="006D22A2">
      <w:rPr>
        <w:rFonts w:asciiTheme="majorHAnsi" w:eastAsia="Times New Roman" w:hAnsiTheme="majorHAnsi" w:cstheme="majorHAnsi"/>
        <w:b/>
        <w:sz w:val="12"/>
        <w:szCs w:val="12"/>
        <w:lang w:bidi="x-none"/>
      </w:rPr>
      <w:t>Silvestro Ramunno</w:t>
    </w:r>
  </w:p>
  <w:p w14:paraId="2D8CC8D5" w14:textId="77777777" w:rsidR="00BA52B8" w:rsidRPr="006D22A2" w:rsidRDefault="00BA52B8" w:rsidP="00BA52B8">
    <w:pPr>
      <w:widowControl w:val="0"/>
      <w:autoSpaceDE w:val="0"/>
      <w:autoSpaceDN w:val="0"/>
      <w:adjustRightInd w:val="0"/>
      <w:spacing w:after="0"/>
      <w:jc w:val="right"/>
      <w:rPr>
        <w:rFonts w:asciiTheme="majorHAnsi" w:eastAsia="Times New Roman" w:hAnsiTheme="majorHAnsi" w:cstheme="majorHAnsi"/>
        <w:sz w:val="12"/>
        <w:szCs w:val="12"/>
        <w:lang w:val="fr-FR" w:bidi="x-none"/>
      </w:rPr>
    </w:pPr>
    <w:r w:rsidRPr="006D22A2">
      <w:rPr>
        <w:rFonts w:asciiTheme="majorHAnsi" w:eastAsia="Times New Roman" w:hAnsiTheme="majorHAnsi" w:cstheme="majorHAnsi"/>
        <w:sz w:val="12"/>
        <w:szCs w:val="12"/>
        <w:lang w:val="fr-FR" w:bidi="x-none"/>
      </w:rPr>
      <w:t>silvestro.ramunno@homina.it</w:t>
    </w:r>
  </w:p>
  <w:p w14:paraId="0D01650E" w14:textId="77777777" w:rsidR="00BA52B8" w:rsidRPr="006D22A2" w:rsidRDefault="00BA52B8" w:rsidP="00BA52B8">
    <w:pPr>
      <w:autoSpaceDE w:val="0"/>
      <w:autoSpaceDN w:val="0"/>
      <w:adjustRightInd w:val="0"/>
      <w:spacing w:after="0"/>
      <w:jc w:val="right"/>
      <w:rPr>
        <w:rFonts w:asciiTheme="majorHAnsi" w:hAnsiTheme="majorHAnsi" w:cstheme="majorHAnsi"/>
        <w:sz w:val="12"/>
        <w:szCs w:val="12"/>
        <w:lang w:val="fr-FR"/>
      </w:rPr>
    </w:pPr>
    <w:r w:rsidRPr="006D22A2">
      <w:rPr>
        <w:rFonts w:asciiTheme="majorHAnsi" w:eastAsia="Times New Roman" w:hAnsiTheme="majorHAnsi" w:cstheme="majorHAnsi"/>
        <w:sz w:val="12"/>
        <w:szCs w:val="12"/>
        <w:lang w:val="fr-FR" w:bidi="x-none"/>
      </w:rPr>
      <w:t>051.264744 / 335.6822587</w:t>
    </w:r>
  </w:p>
  <w:p w14:paraId="319DD811" w14:textId="77777777" w:rsidR="00704BBF" w:rsidRDefault="00704B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28F8" w14:textId="062C16A8" w:rsidR="001D4D2B" w:rsidRDefault="00704BBF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73600" behindDoc="0" locked="0" layoutInCell="1" allowOverlap="1" wp14:anchorId="2FBC8D67" wp14:editId="12008043">
          <wp:simplePos x="0" y="0"/>
          <wp:positionH relativeFrom="page">
            <wp:posOffset>-1135116</wp:posOffset>
          </wp:positionH>
          <wp:positionV relativeFrom="paragraph">
            <wp:posOffset>-1100521</wp:posOffset>
          </wp:positionV>
          <wp:extent cx="2797900" cy="2032986"/>
          <wp:effectExtent l="0" t="0" r="254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101" r="8039" b="7159"/>
                  <a:stretch/>
                </pic:blipFill>
                <pic:spPr bwMode="auto">
                  <a:xfrm>
                    <a:off x="0" y="0"/>
                    <a:ext cx="2805731" cy="20386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1552" behindDoc="0" locked="0" layoutInCell="1" allowOverlap="1" wp14:anchorId="60B21620" wp14:editId="4300BF17">
          <wp:simplePos x="0" y="0"/>
          <wp:positionH relativeFrom="column">
            <wp:posOffset>5654736</wp:posOffset>
          </wp:positionH>
          <wp:positionV relativeFrom="paragraph">
            <wp:posOffset>-517197</wp:posOffset>
          </wp:positionV>
          <wp:extent cx="1396854" cy="1432933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88" t="16469" r="18456" b="52617"/>
                  <a:stretch/>
                </pic:blipFill>
                <pic:spPr bwMode="auto">
                  <a:xfrm>
                    <a:off x="0" y="0"/>
                    <a:ext cx="1402024" cy="1438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0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FEFF4F" wp14:editId="1D91A0FE">
              <wp:simplePos x="0" y="0"/>
              <wp:positionH relativeFrom="column">
                <wp:posOffset>3058160</wp:posOffset>
              </wp:positionH>
              <wp:positionV relativeFrom="page">
                <wp:posOffset>9950450</wp:posOffset>
              </wp:positionV>
              <wp:extent cx="1558290" cy="628650"/>
              <wp:effectExtent l="0" t="0" r="0" b="0"/>
              <wp:wrapNone/>
              <wp:docPr id="1" name="Indirizzo se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829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8DC37A" w14:textId="77777777" w:rsidR="008D706D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Iscr.</w:t>
                          </w:r>
                          <w:r w:rsidRPr="00DE47F1">
                            <w:rPr>
                              <w:lang w:val="it-IT"/>
                            </w:rPr>
                            <w:t xml:space="preserve"> Albo Coop</w:t>
                          </w:r>
                          <w:r>
                            <w:rPr>
                              <w:lang w:val="it-IT"/>
                            </w:rPr>
                            <w:t>. n° A 102511</w:t>
                          </w:r>
                        </w:p>
                        <w:p w14:paraId="6990FA0E" w14:textId="77777777" w:rsidR="008D706D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rPr>
                              <w:lang w:val="it-IT"/>
                            </w:rPr>
                          </w:pPr>
                          <w:r w:rsidRPr="00DE47F1">
                            <w:rPr>
                              <w:lang w:val="it-IT"/>
                            </w:rPr>
                            <w:t>Reg. Imp</w:t>
                          </w:r>
                          <w:r>
                            <w:rPr>
                              <w:lang w:val="it-IT"/>
                            </w:rPr>
                            <w:t>.</w:t>
                          </w:r>
                          <w:r w:rsidRPr="00DE47F1">
                            <w:rPr>
                              <w:lang w:val="it-IT"/>
                            </w:rPr>
                            <w:t xml:space="preserve">, </w:t>
                          </w:r>
                          <w:r>
                            <w:rPr>
                              <w:lang w:val="it-IT"/>
                            </w:rPr>
                            <w:t>C.F.</w:t>
                          </w:r>
                          <w:r w:rsidRPr="00DE47F1">
                            <w:rPr>
                              <w:lang w:val="it-IT"/>
                            </w:rPr>
                            <w:t xml:space="preserve">. </w:t>
                          </w:r>
                          <w:r>
                            <w:rPr>
                              <w:lang w:val="it-IT"/>
                            </w:rPr>
                            <w:t>e</w:t>
                          </w:r>
                          <w:r w:rsidRPr="00DE47F1">
                            <w:rPr>
                              <w:lang w:val="it-IT"/>
                            </w:rPr>
                            <w:t xml:space="preserve"> P. IVA 003101803</w:t>
                          </w:r>
                          <w:r>
                            <w:rPr>
                              <w:lang w:val="it-IT"/>
                            </w:rPr>
                            <w:t>51</w:t>
                          </w:r>
                        </w:p>
                        <w:p w14:paraId="79D5EA03" w14:textId="77777777" w:rsidR="008D706D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Codice SDI: 6WNR7PA</w:t>
                          </w:r>
                        </w:p>
                        <w:p w14:paraId="1E7F69C1" w14:textId="77777777" w:rsidR="008D706D" w:rsidRPr="00B87C2B" w:rsidRDefault="008D706D" w:rsidP="008D706D">
                          <w:pPr>
                            <w:pStyle w:val="Sottotitolo"/>
                            <w:spacing w:after="120" w:line="240" w:lineRule="auto"/>
                            <w:ind w:left="0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in</w:t>
                          </w:r>
                          <w:r w:rsidRPr="00B87C2B">
                            <w:rPr>
                              <w:lang w:val="it-IT"/>
                            </w:rPr>
                            <w:t>fo@coopservice.it www.coopservice.it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EFF4F" id="_x0000_t202" coordsize="21600,21600" o:spt="202" path="m,l,21600r21600,l21600,xe">
              <v:stroke joinstyle="miter"/>
              <v:path gradientshapeok="t" o:connecttype="rect"/>
            </v:shapetype>
            <v:shape id="Indirizzo sede" o:spid="_x0000_s1026" type="#_x0000_t202" style="position:absolute;margin-left:240.8pt;margin-top:783.5pt;width:122.7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" filled="f" stroked="f" strokeweight=".5pt">
              <v:textbox>
                <w:txbxContent>
                  <w:p w14:paraId="508DC37A" w14:textId="77777777" w:rsidR="008D706D" w:rsidRDefault="008D706D" w:rsidP="008D706D">
                    <w:pPr>
                      <w:pStyle w:val="Sottotitolo"/>
                      <w:spacing w:line="240" w:lineRule="auto"/>
                      <w:ind w:left="0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Iscr.</w:t>
                    </w:r>
                    <w:r w:rsidRPr="00DE47F1">
                      <w:rPr>
                        <w:lang w:val="it-IT"/>
                      </w:rPr>
                      <w:t xml:space="preserve"> Albo Coop</w:t>
                    </w:r>
                    <w:r>
                      <w:rPr>
                        <w:lang w:val="it-IT"/>
                      </w:rPr>
                      <w:t>. n° A 102511</w:t>
                    </w:r>
                  </w:p>
                  <w:p w14:paraId="6990FA0E" w14:textId="77777777" w:rsidR="008D706D" w:rsidRDefault="008D706D" w:rsidP="008D706D">
                    <w:pPr>
                      <w:pStyle w:val="Sottotitolo"/>
                      <w:spacing w:line="240" w:lineRule="auto"/>
                      <w:ind w:left="0"/>
                      <w:rPr>
                        <w:lang w:val="it-IT"/>
                      </w:rPr>
                    </w:pPr>
                    <w:r w:rsidRPr="00DE47F1">
                      <w:rPr>
                        <w:lang w:val="it-IT"/>
                      </w:rPr>
                      <w:t>Reg. Imp</w:t>
                    </w:r>
                    <w:r>
                      <w:rPr>
                        <w:lang w:val="it-IT"/>
                      </w:rPr>
                      <w:t>.</w:t>
                    </w:r>
                    <w:r w:rsidRPr="00DE47F1">
                      <w:rPr>
                        <w:lang w:val="it-IT"/>
                      </w:rPr>
                      <w:t xml:space="preserve">, </w:t>
                    </w:r>
                    <w:r>
                      <w:rPr>
                        <w:lang w:val="it-IT"/>
                      </w:rPr>
                      <w:t>C.F.</w:t>
                    </w:r>
                    <w:r w:rsidRPr="00DE47F1">
                      <w:rPr>
                        <w:lang w:val="it-IT"/>
                      </w:rPr>
                      <w:t xml:space="preserve">. </w:t>
                    </w:r>
                    <w:r>
                      <w:rPr>
                        <w:lang w:val="it-IT"/>
                      </w:rPr>
                      <w:t>e</w:t>
                    </w:r>
                    <w:r w:rsidRPr="00DE47F1">
                      <w:rPr>
                        <w:lang w:val="it-IT"/>
                      </w:rPr>
                      <w:t xml:space="preserve"> P. IVA 003101803</w:t>
                    </w:r>
                    <w:r>
                      <w:rPr>
                        <w:lang w:val="it-IT"/>
                      </w:rPr>
                      <w:t>51</w:t>
                    </w:r>
                  </w:p>
                  <w:p w14:paraId="79D5EA03" w14:textId="77777777" w:rsidR="008D706D" w:rsidRDefault="008D706D" w:rsidP="008D706D">
                    <w:pPr>
                      <w:pStyle w:val="Sottotitolo"/>
                      <w:spacing w:line="240" w:lineRule="auto"/>
                      <w:ind w:left="0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Codice SDI: 6WNR7PA</w:t>
                    </w:r>
                  </w:p>
                  <w:p w14:paraId="1E7F69C1" w14:textId="77777777" w:rsidR="008D706D" w:rsidRPr="00B87C2B" w:rsidRDefault="008D706D" w:rsidP="008D706D">
                    <w:pPr>
                      <w:pStyle w:val="Sottotitolo"/>
                      <w:spacing w:after="120" w:line="240" w:lineRule="auto"/>
                      <w:ind w:left="0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in</w:t>
                    </w:r>
                    <w:r w:rsidRPr="00B87C2B">
                      <w:rPr>
                        <w:lang w:val="it-IT"/>
                      </w:rPr>
                      <w:t>fo@coopservice.it www.coopservice.it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D70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417B1" wp14:editId="38E7C90C">
              <wp:simplePos x="0" y="0"/>
              <wp:positionH relativeFrom="column">
                <wp:posOffset>3061970</wp:posOffset>
              </wp:positionH>
              <wp:positionV relativeFrom="paragraph">
                <wp:posOffset>-57150</wp:posOffset>
              </wp:positionV>
              <wp:extent cx="0" cy="503555"/>
              <wp:effectExtent l="0" t="0" r="38100" b="2984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3555"/>
                      </a:xfrm>
                      <a:prstGeom prst="line">
                        <a:avLst/>
                      </a:prstGeom>
                      <a:ln w="19050">
                        <a:solidFill>
                          <a:srgbClr val="D51C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2CE3BA" id="Connettore diritto 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1pt,-4.5pt" to="241.1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" strokecolor="#d51c9c" strokeweight="1.5pt">
              <v:stroke joinstyle="miter"/>
            </v:line>
          </w:pict>
        </mc:Fallback>
      </mc:AlternateContent>
    </w:r>
    <w:r w:rsidR="008D70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1C3079" wp14:editId="7BC53ECB">
              <wp:simplePos x="0" y="0"/>
              <wp:positionH relativeFrom="column">
                <wp:posOffset>924560</wp:posOffset>
              </wp:positionH>
              <wp:positionV relativeFrom="bottomMargin">
                <wp:posOffset>158750</wp:posOffset>
              </wp:positionV>
              <wp:extent cx="2146300" cy="698500"/>
              <wp:effectExtent l="0" t="0" r="0" b="6350"/>
              <wp:wrapNone/>
              <wp:docPr id="8" name="Indirizzo se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30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25333A" w14:textId="77777777" w:rsidR="008D706D" w:rsidRPr="00FE4F7A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FE4F7A">
                            <w:rPr>
                              <w:b/>
                              <w:bCs/>
                            </w:rPr>
                            <w:t>COOPSERVICE S.Coop.p.A.</w:t>
                          </w:r>
                        </w:p>
                        <w:p w14:paraId="0D2B17D5" w14:textId="77777777" w:rsidR="008D706D" w:rsidRPr="002158F9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jc w:val="right"/>
                            <w:rPr>
                              <w:i/>
                              <w:lang w:val="it-IT"/>
                            </w:rPr>
                          </w:pPr>
                          <w:r w:rsidRPr="002158F9">
                            <w:rPr>
                              <w:i/>
                              <w:lang w:val="it-IT"/>
                            </w:rPr>
                            <w:t xml:space="preserve">Sede Legale, Direzione e </w:t>
                          </w:r>
                          <w:r>
                            <w:rPr>
                              <w:i/>
                              <w:lang w:val="it-IT"/>
                            </w:rPr>
                            <w:t xml:space="preserve"> A</w:t>
                          </w:r>
                          <w:r w:rsidRPr="002158F9">
                            <w:rPr>
                              <w:i/>
                              <w:lang w:val="it-IT"/>
                            </w:rPr>
                            <w:t>mministrazione</w:t>
                          </w:r>
                        </w:p>
                        <w:p w14:paraId="493DFF40" w14:textId="77777777" w:rsidR="008D706D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jc w:val="right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 xml:space="preserve">42122 Reggio Emilia - </w:t>
                          </w:r>
                          <w:r w:rsidRPr="00DE47F1">
                            <w:rPr>
                              <w:lang w:val="it-IT"/>
                            </w:rPr>
                            <w:t>Via Rochdale, 5</w:t>
                          </w:r>
                        </w:p>
                        <w:p w14:paraId="6A760EEB" w14:textId="77777777" w:rsidR="008D706D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jc w:val="right"/>
                            <w:rPr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Tel. 0522 94011 r.a.</w:t>
                          </w:r>
                        </w:p>
                        <w:p w14:paraId="4E2730F3" w14:textId="77777777" w:rsidR="008D706D" w:rsidRPr="00B87C2B" w:rsidRDefault="008D706D" w:rsidP="008D706D">
                          <w:pPr>
                            <w:pStyle w:val="Sottotitolo"/>
                            <w:spacing w:line="240" w:lineRule="auto"/>
                            <w:ind w:left="0"/>
                            <w:jc w:val="right"/>
                          </w:pPr>
                          <w:r w:rsidRPr="00A95D3D">
                            <w:t>Fax 0522 940128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C3079" id="_x0000_s1027" type="#_x0000_t202" style="position:absolute;margin-left:72.8pt;margin-top:12.5pt;width:169pt;height: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" filled="f" stroked="f" strokeweight=".5pt">
              <v:textbox>
                <w:txbxContent>
                  <w:p w14:paraId="6B25333A" w14:textId="77777777" w:rsidR="008D706D" w:rsidRPr="00FE4F7A" w:rsidRDefault="008D706D" w:rsidP="008D706D">
                    <w:pPr>
                      <w:pStyle w:val="Sottotitolo"/>
                      <w:spacing w:line="240" w:lineRule="auto"/>
                      <w:ind w:left="0"/>
                      <w:jc w:val="right"/>
                      <w:rPr>
                        <w:b/>
                        <w:bCs/>
                      </w:rPr>
                    </w:pPr>
                    <w:r w:rsidRPr="00FE4F7A">
                      <w:rPr>
                        <w:b/>
                        <w:bCs/>
                      </w:rPr>
                      <w:t>COOPSERVICE S.Coop.p.A.</w:t>
                    </w:r>
                  </w:p>
                  <w:p w14:paraId="0D2B17D5" w14:textId="77777777" w:rsidR="008D706D" w:rsidRPr="002158F9" w:rsidRDefault="008D706D" w:rsidP="008D706D">
                    <w:pPr>
                      <w:pStyle w:val="Sottotitolo"/>
                      <w:spacing w:line="240" w:lineRule="auto"/>
                      <w:ind w:left="0"/>
                      <w:jc w:val="right"/>
                      <w:rPr>
                        <w:i/>
                        <w:lang w:val="it-IT"/>
                      </w:rPr>
                    </w:pPr>
                    <w:r w:rsidRPr="002158F9">
                      <w:rPr>
                        <w:i/>
                        <w:lang w:val="it-IT"/>
                      </w:rPr>
                      <w:t xml:space="preserve">Sede Legale, Direzione e </w:t>
                    </w:r>
                    <w:r>
                      <w:rPr>
                        <w:i/>
                        <w:lang w:val="it-IT"/>
                      </w:rPr>
                      <w:t xml:space="preserve"> A</w:t>
                    </w:r>
                    <w:r w:rsidRPr="002158F9">
                      <w:rPr>
                        <w:i/>
                        <w:lang w:val="it-IT"/>
                      </w:rPr>
                      <w:t>mministrazione</w:t>
                    </w:r>
                  </w:p>
                  <w:p w14:paraId="493DFF40" w14:textId="77777777" w:rsidR="008D706D" w:rsidRDefault="008D706D" w:rsidP="008D706D">
                    <w:pPr>
                      <w:pStyle w:val="Sottotitolo"/>
                      <w:spacing w:line="240" w:lineRule="auto"/>
                      <w:ind w:left="0"/>
                      <w:jc w:val="right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 xml:space="preserve">42122 Reggio Emilia - </w:t>
                    </w:r>
                    <w:r w:rsidRPr="00DE47F1">
                      <w:rPr>
                        <w:lang w:val="it-IT"/>
                      </w:rPr>
                      <w:t>Via Rochdale, 5</w:t>
                    </w:r>
                  </w:p>
                  <w:p w14:paraId="6A760EEB" w14:textId="77777777" w:rsidR="008D706D" w:rsidRDefault="008D706D" w:rsidP="008D706D">
                    <w:pPr>
                      <w:pStyle w:val="Sottotitolo"/>
                      <w:spacing w:line="240" w:lineRule="auto"/>
                      <w:ind w:left="0"/>
                      <w:jc w:val="right"/>
                      <w:rPr>
                        <w:lang w:val="it-IT"/>
                      </w:rPr>
                    </w:pPr>
                    <w:r>
                      <w:rPr>
                        <w:lang w:val="it-IT"/>
                      </w:rPr>
                      <w:t>Tel. 0522 94011 r.a.</w:t>
                    </w:r>
                  </w:p>
                  <w:p w14:paraId="4E2730F3" w14:textId="77777777" w:rsidR="008D706D" w:rsidRPr="00B87C2B" w:rsidRDefault="008D706D" w:rsidP="008D706D">
                    <w:pPr>
                      <w:pStyle w:val="Sottotitolo"/>
                      <w:spacing w:line="240" w:lineRule="auto"/>
                      <w:ind w:left="0"/>
                      <w:jc w:val="right"/>
                    </w:pPr>
                    <w:r w:rsidRPr="00A95D3D">
                      <w:t>Fax 0522 940128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CE68" w14:textId="77777777" w:rsidR="00937F3C" w:rsidRDefault="00937F3C" w:rsidP="00D104DE">
      <w:pPr>
        <w:spacing w:after="0"/>
      </w:pPr>
      <w:r>
        <w:separator/>
      </w:r>
    </w:p>
  </w:footnote>
  <w:footnote w:type="continuationSeparator" w:id="0">
    <w:p w14:paraId="3F980C9B" w14:textId="77777777" w:rsidR="00937F3C" w:rsidRDefault="00937F3C" w:rsidP="00D104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550B" w14:textId="0B86E28A" w:rsidR="00D104DE" w:rsidRDefault="001D4D2B" w:rsidP="00D104D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E55FB27" wp14:editId="0D3B7466">
          <wp:simplePos x="0" y="0"/>
          <wp:positionH relativeFrom="margin">
            <wp:posOffset>2160270</wp:posOffset>
          </wp:positionH>
          <wp:positionV relativeFrom="page">
            <wp:posOffset>252095</wp:posOffset>
          </wp:positionV>
          <wp:extent cx="1800000" cy="460800"/>
          <wp:effectExtent l="0" t="0" r="0" b="0"/>
          <wp:wrapNone/>
          <wp:docPr id="58" name="logo prima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EF_coopservice Logo_2019_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AB6B" w14:textId="77777777" w:rsidR="00BA52B8" w:rsidRDefault="00BA52B8">
    <w:pPr>
      <w:pStyle w:val="Intestazione"/>
    </w:pPr>
  </w:p>
  <w:p w14:paraId="6B7D6959" w14:textId="77777777" w:rsidR="00BA52B8" w:rsidRDefault="00BA52B8">
    <w:pPr>
      <w:pStyle w:val="Intestazione"/>
    </w:pPr>
  </w:p>
  <w:p w14:paraId="3487AEE3" w14:textId="446A47F7" w:rsidR="008D706D" w:rsidRDefault="00704BB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2576" behindDoc="0" locked="0" layoutInCell="1" allowOverlap="1" wp14:anchorId="38580818" wp14:editId="1E505DC3">
          <wp:simplePos x="0" y="0"/>
          <wp:positionH relativeFrom="margin">
            <wp:posOffset>5648960</wp:posOffset>
          </wp:positionH>
          <wp:positionV relativeFrom="paragraph">
            <wp:posOffset>-906824</wp:posOffset>
          </wp:positionV>
          <wp:extent cx="1718814" cy="2381401"/>
          <wp:effectExtent l="0" t="0" r="0" b="0"/>
          <wp:wrapNone/>
          <wp:docPr id="9" name="Immagine 9" descr="Immagine che contiene frecc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frecc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814" cy="2381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4779">
      <w:rPr>
        <w:noProof/>
        <w:lang w:eastAsia="it-IT"/>
      </w:rPr>
      <w:drawing>
        <wp:anchor distT="0" distB="0" distL="114300" distR="114300" simplePos="0" relativeHeight="251670528" behindDoc="0" locked="0" layoutInCell="1" allowOverlap="1" wp14:anchorId="4700FD28" wp14:editId="646DD271">
          <wp:simplePos x="0" y="0"/>
          <wp:positionH relativeFrom="margin">
            <wp:align>center</wp:align>
          </wp:positionH>
          <wp:positionV relativeFrom="paragraph">
            <wp:posOffset>-254209</wp:posOffset>
          </wp:positionV>
          <wp:extent cx="1357438" cy="636607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438" cy="636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18B"/>
    <w:multiLevelType w:val="hybridMultilevel"/>
    <w:tmpl w:val="C52CC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95B05"/>
    <w:multiLevelType w:val="hybridMultilevel"/>
    <w:tmpl w:val="3244D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B2BF2"/>
    <w:multiLevelType w:val="hybridMultilevel"/>
    <w:tmpl w:val="3294C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03928"/>
    <w:multiLevelType w:val="hybridMultilevel"/>
    <w:tmpl w:val="00CA7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0ACE"/>
    <w:multiLevelType w:val="hybridMultilevel"/>
    <w:tmpl w:val="5D5E7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84536"/>
    <w:multiLevelType w:val="hybridMultilevel"/>
    <w:tmpl w:val="D1485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042211">
    <w:abstractNumId w:val="1"/>
  </w:num>
  <w:num w:numId="2" w16cid:durableId="1408385317">
    <w:abstractNumId w:val="4"/>
  </w:num>
  <w:num w:numId="3" w16cid:durableId="70660229">
    <w:abstractNumId w:val="2"/>
  </w:num>
  <w:num w:numId="4" w16cid:durableId="242491551">
    <w:abstractNumId w:val="5"/>
  </w:num>
  <w:num w:numId="5" w16cid:durableId="184054376">
    <w:abstractNumId w:val="0"/>
  </w:num>
  <w:num w:numId="6" w16cid:durableId="1909268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DE"/>
    <w:rsid w:val="000135F5"/>
    <w:rsid w:val="00016530"/>
    <w:rsid w:val="0003514B"/>
    <w:rsid w:val="000357D1"/>
    <w:rsid w:val="00037868"/>
    <w:rsid w:val="000428D5"/>
    <w:rsid w:val="0005052B"/>
    <w:rsid w:val="00050775"/>
    <w:rsid w:val="000652C9"/>
    <w:rsid w:val="00067F42"/>
    <w:rsid w:val="000842B2"/>
    <w:rsid w:val="00086334"/>
    <w:rsid w:val="000909BB"/>
    <w:rsid w:val="00095F3F"/>
    <w:rsid w:val="000A33A8"/>
    <w:rsid w:val="000A6BF5"/>
    <w:rsid w:val="000A7622"/>
    <w:rsid w:val="000B58FF"/>
    <w:rsid w:val="000B5BDC"/>
    <w:rsid w:val="000C0DB7"/>
    <w:rsid w:val="000D197A"/>
    <w:rsid w:val="000E215B"/>
    <w:rsid w:val="00102934"/>
    <w:rsid w:val="00102C21"/>
    <w:rsid w:val="00141BB5"/>
    <w:rsid w:val="00146B12"/>
    <w:rsid w:val="00150FD4"/>
    <w:rsid w:val="00162034"/>
    <w:rsid w:val="00174E9E"/>
    <w:rsid w:val="00175EDA"/>
    <w:rsid w:val="00190628"/>
    <w:rsid w:val="00195AD6"/>
    <w:rsid w:val="001B757A"/>
    <w:rsid w:val="001C54B0"/>
    <w:rsid w:val="001D0676"/>
    <w:rsid w:val="001D4D2B"/>
    <w:rsid w:val="001D56BB"/>
    <w:rsid w:val="001E76D0"/>
    <w:rsid w:val="001F3C05"/>
    <w:rsid w:val="001F6330"/>
    <w:rsid w:val="00221B90"/>
    <w:rsid w:val="00227093"/>
    <w:rsid w:val="00227270"/>
    <w:rsid w:val="0022732B"/>
    <w:rsid w:val="002332DD"/>
    <w:rsid w:val="00250C91"/>
    <w:rsid w:val="00265A21"/>
    <w:rsid w:val="0026644A"/>
    <w:rsid w:val="00277A73"/>
    <w:rsid w:val="00284DD2"/>
    <w:rsid w:val="002A7D37"/>
    <w:rsid w:val="002A7FB8"/>
    <w:rsid w:val="002B2179"/>
    <w:rsid w:val="002B49CA"/>
    <w:rsid w:val="002B56D9"/>
    <w:rsid w:val="002C6AA7"/>
    <w:rsid w:val="002D6CFF"/>
    <w:rsid w:val="002F55FC"/>
    <w:rsid w:val="00301663"/>
    <w:rsid w:val="00304581"/>
    <w:rsid w:val="003045F9"/>
    <w:rsid w:val="0030555F"/>
    <w:rsid w:val="003060AF"/>
    <w:rsid w:val="00306546"/>
    <w:rsid w:val="0031000F"/>
    <w:rsid w:val="00314D9A"/>
    <w:rsid w:val="003224B1"/>
    <w:rsid w:val="0032654D"/>
    <w:rsid w:val="00326EF4"/>
    <w:rsid w:val="003311D2"/>
    <w:rsid w:val="00332D20"/>
    <w:rsid w:val="00342BB6"/>
    <w:rsid w:val="00353D37"/>
    <w:rsid w:val="00357BE6"/>
    <w:rsid w:val="00357EF3"/>
    <w:rsid w:val="00360A90"/>
    <w:rsid w:val="003666D9"/>
    <w:rsid w:val="00370501"/>
    <w:rsid w:val="00371575"/>
    <w:rsid w:val="00376AF7"/>
    <w:rsid w:val="003A2322"/>
    <w:rsid w:val="003B5CD7"/>
    <w:rsid w:val="003B63FC"/>
    <w:rsid w:val="003C30BE"/>
    <w:rsid w:val="003C4795"/>
    <w:rsid w:val="003C53AF"/>
    <w:rsid w:val="003C58AA"/>
    <w:rsid w:val="003C5D2A"/>
    <w:rsid w:val="003E1A28"/>
    <w:rsid w:val="003F79B8"/>
    <w:rsid w:val="0041233D"/>
    <w:rsid w:val="0042218D"/>
    <w:rsid w:val="00427458"/>
    <w:rsid w:val="004337B8"/>
    <w:rsid w:val="00446BFD"/>
    <w:rsid w:val="00447CF3"/>
    <w:rsid w:val="00460F61"/>
    <w:rsid w:val="00461B2E"/>
    <w:rsid w:val="00462D17"/>
    <w:rsid w:val="00476A2C"/>
    <w:rsid w:val="00480346"/>
    <w:rsid w:val="004A6935"/>
    <w:rsid w:val="004A735E"/>
    <w:rsid w:val="004A75DA"/>
    <w:rsid w:val="004C0BEA"/>
    <w:rsid w:val="004C1EA0"/>
    <w:rsid w:val="004C29FA"/>
    <w:rsid w:val="004C2AF4"/>
    <w:rsid w:val="004E18E4"/>
    <w:rsid w:val="004E3DE6"/>
    <w:rsid w:val="004F0286"/>
    <w:rsid w:val="004F2BC4"/>
    <w:rsid w:val="004F3147"/>
    <w:rsid w:val="004F7351"/>
    <w:rsid w:val="00502CC9"/>
    <w:rsid w:val="00514E5E"/>
    <w:rsid w:val="005221A8"/>
    <w:rsid w:val="005419C0"/>
    <w:rsid w:val="00543D67"/>
    <w:rsid w:val="005456E1"/>
    <w:rsid w:val="0055796C"/>
    <w:rsid w:val="00561CF1"/>
    <w:rsid w:val="005655A2"/>
    <w:rsid w:val="0058329B"/>
    <w:rsid w:val="005961E9"/>
    <w:rsid w:val="005A5265"/>
    <w:rsid w:val="005B125E"/>
    <w:rsid w:val="005C0000"/>
    <w:rsid w:val="005C20B1"/>
    <w:rsid w:val="005C3394"/>
    <w:rsid w:val="005D1225"/>
    <w:rsid w:val="005E3B0F"/>
    <w:rsid w:val="00606F21"/>
    <w:rsid w:val="006101EC"/>
    <w:rsid w:val="00610D1B"/>
    <w:rsid w:val="006171A0"/>
    <w:rsid w:val="00632739"/>
    <w:rsid w:val="00635E15"/>
    <w:rsid w:val="006506CC"/>
    <w:rsid w:val="00662A9B"/>
    <w:rsid w:val="00666F5A"/>
    <w:rsid w:val="00670BBB"/>
    <w:rsid w:val="0067396C"/>
    <w:rsid w:val="00686BB2"/>
    <w:rsid w:val="006A5A7B"/>
    <w:rsid w:val="006A6B7D"/>
    <w:rsid w:val="006C3DAC"/>
    <w:rsid w:val="006D2289"/>
    <w:rsid w:val="006D22A2"/>
    <w:rsid w:val="006E62D6"/>
    <w:rsid w:val="006F099F"/>
    <w:rsid w:val="006F3E84"/>
    <w:rsid w:val="006F60FE"/>
    <w:rsid w:val="007010F6"/>
    <w:rsid w:val="00704BBF"/>
    <w:rsid w:val="00714305"/>
    <w:rsid w:val="00717C40"/>
    <w:rsid w:val="00721B7B"/>
    <w:rsid w:val="00724E14"/>
    <w:rsid w:val="00730D1C"/>
    <w:rsid w:val="00743A7D"/>
    <w:rsid w:val="00746C93"/>
    <w:rsid w:val="00767A72"/>
    <w:rsid w:val="00772CA3"/>
    <w:rsid w:val="007746D2"/>
    <w:rsid w:val="0078365C"/>
    <w:rsid w:val="00785AF3"/>
    <w:rsid w:val="007A1616"/>
    <w:rsid w:val="007A1C3B"/>
    <w:rsid w:val="007A23AF"/>
    <w:rsid w:val="007B10CF"/>
    <w:rsid w:val="007C0428"/>
    <w:rsid w:val="007C331B"/>
    <w:rsid w:val="007C555B"/>
    <w:rsid w:val="007C6FD8"/>
    <w:rsid w:val="007C79DD"/>
    <w:rsid w:val="007D0798"/>
    <w:rsid w:val="007E649A"/>
    <w:rsid w:val="007F07B4"/>
    <w:rsid w:val="0080419F"/>
    <w:rsid w:val="0081046F"/>
    <w:rsid w:val="00814494"/>
    <w:rsid w:val="00821DD0"/>
    <w:rsid w:val="0083027F"/>
    <w:rsid w:val="008359E1"/>
    <w:rsid w:val="0084654B"/>
    <w:rsid w:val="00860087"/>
    <w:rsid w:val="00866C87"/>
    <w:rsid w:val="00867DDC"/>
    <w:rsid w:val="00875495"/>
    <w:rsid w:val="008872C1"/>
    <w:rsid w:val="00895221"/>
    <w:rsid w:val="008956DC"/>
    <w:rsid w:val="008A3F45"/>
    <w:rsid w:val="008C0FBE"/>
    <w:rsid w:val="008D706D"/>
    <w:rsid w:val="008D793F"/>
    <w:rsid w:val="008D7F26"/>
    <w:rsid w:val="008E4143"/>
    <w:rsid w:val="008E71C8"/>
    <w:rsid w:val="008F05AB"/>
    <w:rsid w:val="008F1131"/>
    <w:rsid w:val="0090733E"/>
    <w:rsid w:val="00921423"/>
    <w:rsid w:val="009258CA"/>
    <w:rsid w:val="00927DBF"/>
    <w:rsid w:val="0093377D"/>
    <w:rsid w:val="009344B6"/>
    <w:rsid w:val="00937F3C"/>
    <w:rsid w:val="00940D14"/>
    <w:rsid w:val="00952763"/>
    <w:rsid w:val="009556EB"/>
    <w:rsid w:val="0096228E"/>
    <w:rsid w:val="00984779"/>
    <w:rsid w:val="00990693"/>
    <w:rsid w:val="009A0AD3"/>
    <w:rsid w:val="009A138C"/>
    <w:rsid w:val="009A5917"/>
    <w:rsid w:val="009B1823"/>
    <w:rsid w:val="009B6CE3"/>
    <w:rsid w:val="009C3E9B"/>
    <w:rsid w:val="009D2E70"/>
    <w:rsid w:val="009E02F3"/>
    <w:rsid w:val="009E085A"/>
    <w:rsid w:val="009E10A5"/>
    <w:rsid w:val="009F00CC"/>
    <w:rsid w:val="009F5FA2"/>
    <w:rsid w:val="00A0024E"/>
    <w:rsid w:val="00A01E2A"/>
    <w:rsid w:val="00A04CE0"/>
    <w:rsid w:val="00A11532"/>
    <w:rsid w:val="00A15F2F"/>
    <w:rsid w:val="00A22F40"/>
    <w:rsid w:val="00A33525"/>
    <w:rsid w:val="00A53171"/>
    <w:rsid w:val="00A57688"/>
    <w:rsid w:val="00A65F2D"/>
    <w:rsid w:val="00A70A8E"/>
    <w:rsid w:val="00A80384"/>
    <w:rsid w:val="00A81378"/>
    <w:rsid w:val="00A843F9"/>
    <w:rsid w:val="00A876D4"/>
    <w:rsid w:val="00AA0C3D"/>
    <w:rsid w:val="00AA19E6"/>
    <w:rsid w:val="00AA7DB6"/>
    <w:rsid w:val="00AB3CE2"/>
    <w:rsid w:val="00AE326A"/>
    <w:rsid w:val="00AF22A8"/>
    <w:rsid w:val="00B06E77"/>
    <w:rsid w:val="00B14BF5"/>
    <w:rsid w:val="00B154BF"/>
    <w:rsid w:val="00B16556"/>
    <w:rsid w:val="00B25837"/>
    <w:rsid w:val="00B33FAE"/>
    <w:rsid w:val="00B404B1"/>
    <w:rsid w:val="00B53EE8"/>
    <w:rsid w:val="00B54796"/>
    <w:rsid w:val="00B649B8"/>
    <w:rsid w:val="00B71F51"/>
    <w:rsid w:val="00B76CF7"/>
    <w:rsid w:val="00B87C2B"/>
    <w:rsid w:val="00B903D5"/>
    <w:rsid w:val="00B91674"/>
    <w:rsid w:val="00BA1556"/>
    <w:rsid w:val="00BA1900"/>
    <w:rsid w:val="00BA52B8"/>
    <w:rsid w:val="00BB05AC"/>
    <w:rsid w:val="00BC635C"/>
    <w:rsid w:val="00BD2DC4"/>
    <w:rsid w:val="00BD64BC"/>
    <w:rsid w:val="00BE054F"/>
    <w:rsid w:val="00BF09D3"/>
    <w:rsid w:val="00C16BBC"/>
    <w:rsid w:val="00C241FF"/>
    <w:rsid w:val="00C32153"/>
    <w:rsid w:val="00C35AB6"/>
    <w:rsid w:val="00C47505"/>
    <w:rsid w:val="00C536F2"/>
    <w:rsid w:val="00C60511"/>
    <w:rsid w:val="00C71FAB"/>
    <w:rsid w:val="00C84BE3"/>
    <w:rsid w:val="00CA55CB"/>
    <w:rsid w:val="00CB01C1"/>
    <w:rsid w:val="00CC2443"/>
    <w:rsid w:val="00CC293D"/>
    <w:rsid w:val="00CC73DE"/>
    <w:rsid w:val="00CD1CC5"/>
    <w:rsid w:val="00CE1F11"/>
    <w:rsid w:val="00D104DE"/>
    <w:rsid w:val="00D124F6"/>
    <w:rsid w:val="00D13D35"/>
    <w:rsid w:val="00D16873"/>
    <w:rsid w:val="00D231BC"/>
    <w:rsid w:val="00D27E11"/>
    <w:rsid w:val="00D32B2D"/>
    <w:rsid w:val="00D427AF"/>
    <w:rsid w:val="00D60747"/>
    <w:rsid w:val="00D65949"/>
    <w:rsid w:val="00D65F45"/>
    <w:rsid w:val="00D94C8A"/>
    <w:rsid w:val="00DA0FB3"/>
    <w:rsid w:val="00DA23C5"/>
    <w:rsid w:val="00DA4426"/>
    <w:rsid w:val="00DA4A92"/>
    <w:rsid w:val="00DC25CA"/>
    <w:rsid w:val="00DC2B29"/>
    <w:rsid w:val="00DC4B86"/>
    <w:rsid w:val="00DD236E"/>
    <w:rsid w:val="00DD3743"/>
    <w:rsid w:val="00DE0F33"/>
    <w:rsid w:val="00DE456E"/>
    <w:rsid w:val="00DF107B"/>
    <w:rsid w:val="00DF49C8"/>
    <w:rsid w:val="00E1381B"/>
    <w:rsid w:val="00E16C98"/>
    <w:rsid w:val="00E278C3"/>
    <w:rsid w:val="00E30630"/>
    <w:rsid w:val="00E32930"/>
    <w:rsid w:val="00E41B11"/>
    <w:rsid w:val="00E4368F"/>
    <w:rsid w:val="00E47520"/>
    <w:rsid w:val="00E70F91"/>
    <w:rsid w:val="00E7538B"/>
    <w:rsid w:val="00E84F96"/>
    <w:rsid w:val="00EC13F6"/>
    <w:rsid w:val="00EC36CE"/>
    <w:rsid w:val="00EC5E93"/>
    <w:rsid w:val="00EE3520"/>
    <w:rsid w:val="00EE6C9F"/>
    <w:rsid w:val="00EE7D1C"/>
    <w:rsid w:val="00EF658B"/>
    <w:rsid w:val="00F01270"/>
    <w:rsid w:val="00F03F1B"/>
    <w:rsid w:val="00F07380"/>
    <w:rsid w:val="00F31635"/>
    <w:rsid w:val="00F34987"/>
    <w:rsid w:val="00F51AB3"/>
    <w:rsid w:val="00F56235"/>
    <w:rsid w:val="00F60C03"/>
    <w:rsid w:val="00F6466B"/>
    <w:rsid w:val="00F72379"/>
    <w:rsid w:val="00F72F51"/>
    <w:rsid w:val="00F807E4"/>
    <w:rsid w:val="00F97511"/>
    <w:rsid w:val="00FB242E"/>
    <w:rsid w:val="00FC3729"/>
    <w:rsid w:val="00FD4562"/>
    <w:rsid w:val="00FD7B4A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4EAA0"/>
  <w15:chartTrackingRefBased/>
  <w15:docId w15:val="{E4152A67-9EC3-4A98-9D57-688AB7DF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FA2"/>
    <w:pPr>
      <w:spacing w:after="12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04D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4DE"/>
  </w:style>
  <w:style w:type="paragraph" w:styleId="Pidipagina">
    <w:name w:val="footer"/>
    <w:basedOn w:val="Normale"/>
    <w:link w:val="PidipaginaCarattere"/>
    <w:uiPriority w:val="99"/>
    <w:unhideWhenUsed/>
    <w:rsid w:val="00D104D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4DE"/>
  </w:style>
  <w:style w:type="paragraph" w:styleId="Sottotitolo">
    <w:name w:val="Subtitle"/>
    <w:aliases w:val="Indirizzo"/>
    <w:next w:val="Normale"/>
    <w:link w:val="SottotitoloCarattere"/>
    <w:uiPriority w:val="11"/>
    <w:qFormat/>
    <w:rsid w:val="00D104DE"/>
    <w:pPr>
      <w:spacing w:after="0" w:line="200" w:lineRule="exact"/>
      <w:ind w:left="-1134"/>
    </w:pPr>
    <w:rPr>
      <w:rFonts w:eastAsiaTheme="minorEastAsia"/>
      <w:noProof/>
      <w:color w:val="595959" w:themeColor="text1" w:themeTint="A6"/>
      <w:sz w:val="14"/>
      <w:szCs w:val="16"/>
      <w:lang w:val="en-US"/>
    </w:rPr>
  </w:style>
  <w:style w:type="character" w:customStyle="1" w:styleId="SottotitoloCarattere">
    <w:name w:val="Sottotitolo Carattere"/>
    <w:aliases w:val="Indirizzo Carattere"/>
    <w:basedOn w:val="Carpredefinitoparagrafo"/>
    <w:link w:val="Sottotitolo"/>
    <w:uiPriority w:val="11"/>
    <w:rsid w:val="00D104DE"/>
    <w:rPr>
      <w:rFonts w:eastAsiaTheme="minorEastAsia"/>
      <w:noProof/>
      <w:color w:val="595959" w:themeColor="text1" w:themeTint="A6"/>
      <w:sz w:val="14"/>
      <w:szCs w:val="16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466B"/>
    <w:pPr>
      <w:spacing w:after="0"/>
      <w:contextualSpacing/>
      <w:jc w:val="both"/>
    </w:pPr>
    <w:rPr>
      <w:rFonts w:eastAsiaTheme="majorEastAsia" w:cstheme="majorBidi"/>
      <w:color w:val="000000" w:themeColor="text1"/>
      <w:spacing w:val="-10"/>
      <w:sz w:val="56"/>
      <w:szCs w:val="5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6466B"/>
    <w:rPr>
      <w:rFonts w:eastAsiaTheme="majorEastAsia" w:cstheme="majorBidi"/>
      <w:color w:val="000000" w:themeColor="text1"/>
      <w:spacing w:val="-10"/>
      <w:sz w:val="56"/>
      <w:szCs w:val="56"/>
      <w:lang w:val="en-US"/>
    </w:rPr>
  </w:style>
  <w:style w:type="paragraph" w:styleId="Paragrafoelenco">
    <w:name w:val="List Paragraph"/>
    <w:basedOn w:val="Normale"/>
    <w:uiPriority w:val="34"/>
    <w:qFormat/>
    <w:rsid w:val="00F6466B"/>
    <w:pPr>
      <w:ind w:left="720"/>
      <w:contextualSpacing/>
      <w:jc w:val="both"/>
    </w:pPr>
    <w:rPr>
      <w:rFonts w:eastAsiaTheme="minorEastAsia"/>
      <w:color w:val="595959" w:themeColor="text1" w:themeTint="A6"/>
      <w:szCs w:val="24"/>
      <w:lang w:val="en-US"/>
    </w:rPr>
  </w:style>
  <w:style w:type="paragraph" w:customStyle="1" w:styleId="xmsonormal">
    <w:name w:val="xmsonormal"/>
    <w:basedOn w:val="Normale"/>
    <w:rsid w:val="00266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6644A"/>
  </w:style>
  <w:style w:type="character" w:styleId="Collegamentoipertestuale">
    <w:name w:val="Hyperlink"/>
    <w:basedOn w:val="Carpredefinitoparagrafo"/>
    <w:uiPriority w:val="99"/>
    <w:unhideWhenUsed/>
    <w:rsid w:val="000165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53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F11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reak-words">
    <w:name w:val="break-words"/>
    <w:basedOn w:val="Carpredefinitoparagrafo"/>
    <w:rsid w:val="00A33525"/>
  </w:style>
  <w:style w:type="character" w:styleId="Collegamentovisitato">
    <w:name w:val="FollowedHyperlink"/>
    <w:basedOn w:val="Carpredefinitoparagrafo"/>
    <w:uiPriority w:val="99"/>
    <w:semiHidden/>
    <w:unhideWhenUsed/>
    <w:rsid w:val="009A0A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8bd85-f883-4412-b005-3483b09647bd" xsi:nil="true"/>
    <lcf76f155ced4ddcb4097134ff3c332f xmlns="5e1f58c5-9d5d-4fad-b613-5eb12bc5d6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75095D52CFC74594DEDA8CA273A57C" ma:contentTypeVersion="13" ma:contentTypeDescription="Creare un nuovo documento." ma:contentTypeScope="" ma:versionID="d3145b00be955ec0462291e77ea7696a">
  <xsd:schema xmlns:xsd="http://www.w3.org/2001/XMLSchema" xmlns:xs="http://www.w3.org/2001/XMLSchema" xmlns:p="http://schemas.microsoft.com/office/2006/metadata/properties" xmlns:ns2="5e1f58c5-9d5d-4fad-b613-5eb12bc5d688" xmlns:ns3="dc68bd85-f883-4412-b005-3483b09647bd" targetNamespace="http://schemas.microsoft.com/office/2006/metadata/properties" ma:root="true" ma:fieldsID="4c3a0cc147b6d06e51301105febf7f14" ns2:_="" ns3:_="">
    <xsd:import namespace="5e1f58c5-9d5d-4fad-b613-5eb12bc5d688"/>
    <xsd:import namespace="dc68bd85-f883-4412-b005-3483b0964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f58c5-9d5d-4fad-b613-5eb12bc5d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7e8c36a-88ad-4c2d-aa0f-97712f0734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8bd85-f883-4412-b005-3483b09647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2fea36-0b97-4495-b986-2548946cf3d9}" ma:internalName="TaxCatchAll" ma:showField="CatchAllData" ma:web="dc68bd85-f883-4412-b005-3483b0964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833CD-9F87-4615-8002-67E766CF0FA9}">
  <ds:schemaRefs>
    <ds:schemaRef ds:uri="http://schemas.microsoft.com/office/2006/metadata/properties"/>
    <ds:schemaRef ds:uri="http://schemas.microsoft.com/office/infopath/2007/PartnerControls"/>
    <ds:schemaRef ds:uri="dc68bd85-f883-4412-b005-3483b09647bd"/>
    <ds:schemaRef ds:uri="5e1f58c5-9d5d-4fad-b613-5eb12bc5d688"/>
  </ds:schemaRefs>
</ds:datastoreItem>
</file>

<file path=customXml/itemProps2.xml><?xml version="1.0" encoding="utf-8"?>
<ds:datastoreItem xmlns:ds="http://schemas.openxmlformats.org/officeDocument/2006/customXml" ds:itemID="{B6887B10-7245-4725-8B6F-10AF1ECCB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3EBE0-3AA7-4A23-B0A9-26B0C1BF7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f58c5-9d5d-4fad-b613-5eb12bc5d688"/>
    <ds:schemaRef ds:uri="dc68bd85-f883-4412-b005-3483b0964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Coopservice Soc.coop.p.A.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 Giuliana</dc:creator>
  <cp:keywords/>
  <dc:description/>
  <cp:lastModifiedBy>homina2</cp:lastModifiedBy>
  <cp:revision>42</cp:revision>
  <cp:lastPrinted>2025-05-05T17:50:00Z</cp:lastPrinted>
  <dcterms:created xsi:type="dcterms:W3CDTF">2025-06-30T07:32:00Z</dcterms:created>
  <dcterms:modified xsi:type="dcterms:W3CDTF">2026-03-02T09:02:00Z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0x010100C275095D52CFC74594DEDA8CA273A57C</vt:lpwstr>
  </property>
  <property fmtid="{D5CDD505-2E9C-101B-9397-08002B2CF9AE}" pid="3" name="MediaServiceImageTags">
    <vt:lpwstr/>
  </property>
</Properties>
</file>