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E3563" w14:textId="425D4E5E" w:rsidR="00D80C9B" w:rsidRPr="00D80C9B" w:rsidRDefault="00D80C9B" w:rsidP="00D80C9B">
      <w:pPr>
        <w:spacing w:after="0" w:line="240" w:lineRule="auto"/>
        <w:jc w:val="center"/>
        <w:rPr>
          <w:b/>
          <w:bCs/>
        </w:rPr>
      </w:pPr>
      <w:r w:rsidRPr="00D80C9B">
        <w:rPr>
          <w:b/>
          <w:bCs/>
        </w:rPr>
        <w:t>COMUNICATO STAMPA</w:t>
      </w:r>
    </w:p>
    <w:p w14:paraId="4AE7018F" w14:textId="77777777" w:rsidR="00D80C9B" w:rsidRDefault="00D80C9B" w:rsidP="00D80C9B">
      <w:pPr>
        <w:spacing w:after="0" w:line="240" w:lineRule="auto"/>
        <w:jc w:val="both"/>
      </w:pPr>
    </w:p>
    <w:p w14:paraId="17146F95" w14:textId="2C72CB1E" w:rsidR="005A1F11" w:rsidRPr="00850B22" w:rsidRDefault="00D80C9B" w:rsidP="00D80C9B">
      <w:pPr>
        <w:spacing w:after="0" w:line="240" w:lineRule="auto"/>
        <w:jc w:val="both"/>
        <w:rPr>
          <w:b/>
          <w:bCs/>
        </w:rPr>
      </w:pPr>
      <w:r w:rsidRPr="00850B22">
        <w:rPr>
          <w:b/>
          <w:bCs/>
        </w:rPr>
        <w:t>Dalla memoria di Camilla nasce un gesto di speranza: l’Ordine sostiene il Gaslini con una donazione</w:t>
      </w:r>
    </w:p>
    <w:p w14:paraId="23116F4D" w14:textId="77777777" w:rsidR="00D80C9B" w:rsidRDefault="00D80C9B" w:rsidP="00D80C9B">
      <w:pPr>
        <w:spacing w:after="0" w:line="240" w:lineRule="auto"/>
        <w:jc w:val="both"/>
      </w:pPr>
    </w:p>
    <w:p w14:paraId="416F62D3" w14:textId="77777777" w:rsidR="008930F9" w:rsidRPr="00383466" w:rsidRDefault="00AD1F69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 xml:space="preserve">Sanremo, 26-01-2026. </w:t>
      </w:r>
    </w:p>
    <w:p w14:paraId="4E46F90C" w14:textId="77777777" w:rsidR="008930F9" w:rsidRPr="00383466" w:rsidRDefault="008930F9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B69A" w14:textId="73E632E4" w:rsidR="00D80C9B" w:rsidRPr="00383466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>In memoria della piccola Camilla, l’Ordine</w:t>
      </w:r>
      <w:r w:rsidR="009B50B4" w:rsidRPr="00383466">
        <w:rPr>
          <w:rFonts w:ascii="Times New Roman" w:hAnsi="Times New Roman" w:cs="Times New Roman"/>
          <w:sz w:val="24"/>
          <w:szCs w:val="24"/>
        </w:rPr>
        <w:t xml:space="preserve"> VEO</w:t>
      </w:r>
      <w:r w:rsidR="00D73323" w:rsidRPr="00383466">
        <w:rPr>
          <w:rFonts w:ascii="Times New Roman" w:hAnsi="Times New Roman" w:cs="Times New Roman"/>
          <w:sz w:val="24"/>
          <w:szCs w:val="24"/>
        </w:rPr>
        <w:t>S</w:t>
      </w:r>
      <w:r w:rsidR="009B50B4" w:rsidRPr="00383466">
        <w:rPr>
          <w:rFonts w:ascii="Times New Roman" w:hAnsi="Times New Roman" w:cs="Times New Roman"/>
          <w:sz w:val="24"/>
          <w:szCs w:val="24"/>
        </w:rPr>
        <w:t>PSS</w:t>
      </w:r>
      <w:r w:rsidRPr="00383466">
        <w:rPr>
          <w:rFonts w:ascii="Times New Roman" w:hAnsi="Times New Roman" w:cs="Times New Roman"/>
          <w:sz w:val="24"/>
          <w:szCs w:val="24"/>
        </w:rPr>
        <w:t xml:space="preserve"> ha scelto di compiere un gesto semplice e concreto, destinato però a produrre un bene che va oltre la misura economica della donazione.</w:t>
      </w:r>
    </w:p>
    <w:p w14:paraId="5EDC9D51" w14:textId="77777777" w:rsidR="00666675" w:rsidRPr="00383466" w:rsidRDefault="00666675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624F6" w14:textId="447D6D19" w:rsidR="00D80C9B" w:rsidRPr="00383466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 xml:space="preserve">Con il versamento di 650,00 euro alla Fondazione </w:t>
      </w:r>
      <w:proofErr w:type="spellStart"/>
      <w:r w:rsidRPr="00383466">
        <w:rPr>
          <w:rFonts w:ascii="Times New Roman" w:hAnsi="Times New Roman" w:cs="Times New Roman"/>
          <w:sz w:val="24"/>
          <w:szCs w:val="24"/>
        </w:rPr>
        <w:t>Gaslininsieme</w:t>
      </w:r>
      <w:proofErr w:type="spellEnd"/>
      <w:r w:rsidR="003862C2">
        <w:rPr>
          <w:rFonts w:ascii="Times New Roman" w:hAnsi="Times New Roman" w:cs="Times New Roman"/>
          <w:sz w:val="24"/>
          <w:szCs w:val="24"/>
        </w:rPr>
        <w:t xml:space="preserve"> ETS</w:t>
      </w:r>
      <w:r w:rsidRPr="00383466">
        <w:rPr>
          <w:rFonts w:ascii="Times New Roman" w:hAnsi="Times New Roman" w:cs="Times New Roman"/>
          <w:sz w:val="24"/>
          <w:szCs w:val="24"/>
        </w:rPr>
        <w:t xml:space="preserve">, l’Ordine ha contribuito all’acquisto di un </w:t>
      </w:r>
      <w:proofErr w:type="spellStart"/>
      <w:r w:rsidRPr="00383466">
        <w:rPr>
          <w:rFonts w:ascii="Times New Roman" w:hAnsi="Times New Roman" w:cs="Times New Roman"/>
          <w:sz w:val="24"/>
          <w:szCs w:val="24"/>
        </w:rPr>
        <w:t>VideoEEG</w:t>
      </w:r>
      <w:proofErr w:type="spellEnd"/>
      <w:r w:rsidRPr="00383466">
        <w:rPr>
          <w:rFonts w:ascii="Times New Roman" w:hAnsi="Times New Roman" w:cs="Times New Roman"/>
          <w:sz w:val="24"/>
          <w:szCs w:val="24"/>
        </w:rPr>
        <w:t xml:space="preserve"> carrellato per l’Istituto Giannina Gaslini di Genova, strumento essenziale per il monitoraggio continuo dell’attività cerebrale nei bambini ricoverati in terapia intensiva.</w:t>
      </w:r>
    </w:p>
    <w:p w14:paraId="2C2A1DB8" w14:textId="77777777" w:rsidR="00666675" w:rsidRPr="00383466" w:rsidRDefault="00666675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C78C6" w14:textId="39FB036F" w:rsidR="00D80C9B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>Camilla De Benedetto, bambina di soli tre anni, viveva a Sanremo e ha concluso il suo cammino terreno dopo un’esistenza breve, segnata dalla sofferenza ma attraversata da un amore pieno, quotidiano, assoluto.</w:t>
      </w:r>
      <w:r w:rsidR="00DB04F8">
        <w:rPr>
          <w:rFonts w:ascii="Times New Roman" w:hAnsi="Times New Roman" w:cs="Times New Roman"/>
          <w:sz w:val="24"/>
          <w:szCs w:val="24"/>
        </w:rPr>
        <w:t xml:space="preserve"> </w:t>
      </w:r>
      <w:r w:rsidRPr="00383466">
        <w:rPr>
          <w:rFonts w:ascii="Times New Roman" w:hAnsi="Times New Roman" w:cs="Times New Roman"/>
          <w:sz w:val="24"/>
          <w:szCs w:val="24"/>
        </w:rPr>
        <w:t>La sua storia si colloca tra quelle che restano impresse, che interrogano in silenzio e che non si dimenticano.</w:t>
      </w:r>
      <w:r w:rsidR="00DB04F8">
        <w:rPr>
          <w:rFonts w:ascii="Times New Roman" w:hAnsi="Times New Roman" w:cs="Times New Roman"/>
          <w:sz w:val="24"/>
          <w:szCs w:val="24"/>
        </w:rPr>
        <w:t xml:space="preserve"> </w:t>
      </w:r>
      <w:r w:rsidRPr="00383466">
        <w:rPr>
          <w:rFonts w:ascii="Times New Roman" w:hAnsi="Times New Roman" w:cs="Times New Roman"/>
          <w:sz w:val="24"/>
          <w:szCs w:val="24"/>
        </w:rPr>
        <w:t>Non è stato il tempo a definire il valore della sua vita, ma l’intensità con cui essa è stata amata e custodita.</w:t>
      </w:r>
      <w:r w:rsidR="00DB04F8">
        <w:rPr>
          <w:rFonts w:ascii="Times New Roman" w:hAnsi="Times New Roman" w:cs="Times New Roman"/>
          <w:sz w:val="24"/>
          <w:szCs w:val="24"/>
        </w:rPr>
        <w:t xml:space="preserve"> </w:t>
      </w:r>
      <w:r w:rsidRPr="00383466">
        <w:rPr>
          <w:rFonts w:ascii="Times New Roman" w:hAnsi="Times New Roman" w:cs="Times New Roman"/>
          <w:sz w:val="24"/>
          <w:szCs w:val="24"/>
        </w:rPr>
        <w:t>Nel momento più difficile, i genitori di Camilla hanno espresso un desiderio capace di trasformare il dolore in responsabilità verso gli altri.</w:t>
      </w:r>
    </w:p>
    <w:p w14:paraId="34E7D472" w14:textId="77777777" w:rsidR="006F406B" w:rsidRPr="00383466" w:rsidRDefault="006F406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24ABB" w14:textId="01205B7C" w:rsidR="00D80C9B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>La scelta è stata quella di destinare la memoria della figlia a un atto di cura, affinché altri bambini e altre famiglie po</w:t>
      </w:r>
      <w:r w:rsidR="006F406B">
        <w:rPr>
          <w:rFonts w:ascii="Times New Roman" w:hAnsi="Times New Roman" w:cs="Times New Roman"/>
          <w:sz w:val="24"/>
          <w:szCs w:val="24"/>
        </w:rPr>
        <w:t>ssano</w:t>
      </w:r>
      <w:r w:rsidRPr="00383466">
        <w:rPr>
          <w:rFonts w:ascii="Times New Roman" w:hAnsi="Times New Roman" w:cs="Times New Roman"/>
          <w:sz w:val="24"/>
          <w:szCs w:val="24"/>
        </w:rPr>
        <w:t xml:space="preserve"> trovare sostegno negli stessi reparti, affrontando le medesime paure con strumenti in grado di fare la differenza.</w:t>
      </w:r>
    </w:p>
    <w:p w14:paraId="4673ADF4" w14:textId="77777777" w:rsidR="006F406B" w:rsidRPr="00383466" w:rsidRDefault="006F406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992B8" w14:textId="3AC14232" w:rsidR="00D80C9B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83466">
        <w:rPr>
          <w:rFonts w:ascii="Times New Roman" w:hAnsi="Times New Roman" w:cs="Times New Roman"/>
          <w:sz w:val="24"/>
          <w:szCs w:val="24"/>
        </w:rPr>
        <w:t>VideoEEG</w:t>
      </w:r>
      <w:proofErr w:type="spellEnd"/>
      <w:r w:rsidRPr="00383466">
        <w:rPr>
          <w:rFonts w:ascii="Times New Roman" w:hAnsi="Times New Roman" w:cs="Times New Roman"/>
          <w:sz w:val="24"/>
          <w:szCs w:val="24"/>
        </w:rPr>
        <w:t xml:space="preserve">, lo stesso dispositivo che </w:t>
      </w:r>
      <w:r w:rsidR="006F406B">
        <w:rPr>
          <w:rFonts w:ascii="Times New Roman" w:hAnsi="Times New Roman" w:cs="Times New Roman"/>
          <w:sz w:val="24"/>
          <w:szCs w:val="24"/>
        </w:rPr>
        <w:t>ha</w:t>
      </w:r>
      <w:r w:rsidRPr="00383466">
        <w:rPr>
          <w:rFonts w:ascii="Times New Roman" w:hAnsi="Times New Roman" w:cs="Times New Roman"/>
          <w:sz w:val="24"/>
          <w:szCs w:val="24"/>
        </w:rPr>
        <w:t xml:space="preserve"> accompagnato Camilla durante il suo percorso clinico, è divenuto così il simbolo di una continuità che ha superato la perdita ap</w:t>
      </w:r>
      <w:r w:rsidR="003E0640">
        <w:rPr>
          <w:rFonts w:ascii="Times New Roman" w:hAnsi="Times New Roman" w:cs="Times New Roman"/>
          <w:sz w:val="24"/>
          <w:szCs w:val="24"/>
        </w:rPr>
        <w:t>rendosi</w:t>
      </w:r>
      <w:r w:rsidRPr="00383466">
        <w:rPr>
          <w:rFonts w:ascii="Times New Roman" w:hAnsi="Times New Roman" w:cs="Times New Roman"/>
          <w:sz w:val="24"/>
          <w:szCs w:val="24"/>
        </w:rPr>
        <w:t xml:space="preserve"> alla speranza.</w:t>
      </w:r>
    </w:p>
    <w:p w14:paraId="6038E0C9" w14:textId="77777777" w:rsidR="006F406B" w:rsidRPr="00383466" w:rsidRDefault="006F406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E6BD2" w14:textId="77777777" w:rsidR="00D80C9B" w:rsidRPr="00383466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>L’Ordine non ha conosciuto personalmente Camilla, ma ha riconosciuto la forza morale di questa volontà e si è sentito in dovere di aderirvi.</w:t>
      </w:r>
    </w:p>
    <w:p w14:paraId="423B1C00" w14:textId="77777777" w:rsidR="00D80C9B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466">
        <w:rPr>
          <w:rFonts w:ascii="Times New Roman" w:hAnsi="Times New Roman" w:cs="Times New Roman"/>
          <w:b/>
          <w:bCs/>
          <w:sz w:val="24"/>
          <w:szCs w:val="24"/>
        </w:rPr>
        <w:t>La donazione è nata da questa consapevolezza: anche un gesto contenuto, se guidato da un’intenzione autentica, può contribuire a migliorare il mondo.</w:t>
      </w:r>
    </w:p>
    <w:p w14:paraId="215A81CD" w14:textId="77777777" w:rsidR="000C0083" w:rsidRPr="00383466" w:rsidRDefault="000C0083" w:rsidP="00D80C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DF521" w14:textId="4BCABA5D" w:rsidR="00D80C9B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 xml:space="preserve">Non si è trattato di colmare un’assenza, ma di generare una possibilità concreta, </w:t>
      </w:r>
      <w:r w:rsidR="001728B4">
        <w:rPr>
          <w:rFonts w:ascii="Times New Roman" w:hAnsi="Times New Roman" w:cs="Times New Roman"/>
          <w:sz w:val="24"/>
          <w:szCs w:val="24"/>
        </w:rPr>
        <w:t xml:space="preserve">e </w:t>
      </w:r>
      <w:r w:rsidRPr="00383466">
        <w:rPr>
          <w:rFonts w:ascii="Times New Roman" w:hAnsi="Times New Roman" w:cs="Times New Roman"/>
          <w:sz w:val="24"/>
          <w:szCs w:val="24"/>
        </w:rPr>
        <w:t>in questo senso, la memoria di Camilla si è tradotta in un segno tangibile.</w:t>
      </w:r>
    </w:p>
    <w:p w14:paraId="2FB77AD3" w14:textId="77777777" w:rsidR="000C0083" w:rsidRPr="00383466" w:rsidRDefault="000C0083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1D79E" w14:textId="77777777" w:rsidR="00D80C9B" w:rsidRPr="00383466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>Come ha sottolineato il Gran Priore Fra Riccardo Bonsi “</w:t>
      </w:r>
      <w:r w:rsidRPr="003834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Questa donazione ha assunto un valore ancora più profondo proprio perché dedicata a una bambina mai incontrata, ma capace di lasciare un’eredità umana e morale. Sono piccole gocce d’acqua, ma sono le gocce che formano i mari</w:t>
      </w:r>
      <w:r w:rsidRPr="00383466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4604AD49" w14:textId="47D9A024" w:rsidR="00D80C9B" w:rsidRDefault="00D80C9B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66">
        <w:rPr>
          <w:rFonts w:ascii="Times New Roman" w:hAnsi="Times New Roman" w:cs="Times New Roman"/>
          <w:sz w:val="24"/>
          <w:szCs w:val="24"/>
        </w:rPr>
        <w:t>Ed è in questa logica silenziosa e perseverante che un piccolo gesto ha saputo farsi seme di cambiamento, trasformando il ricordo in cura e la perdita in una possibilità per il futuro.</w:t>
      </w:r>
    </w:p>
    <w:p w14:paraId="66D41DC1" w14:textId="77777777" w:rsidR="000D3649" w:rsidRDefault="000D3649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2635" w14:textId="77777777" w:rsidR="000D3649" w:rsidRDefault="000D3649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9027E" w14:textId="77777777" w:rsidR="000D3649" w:rsidRDefault="000D3649" w:rsidP="00D80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38E11" w14:textId="77777777" w:rsidR="000D3649" w:rsidRPr="000D3649" w:rsidRDefault="000D3649" w:rsidP="000D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649">
        <w:rPr>
          <w:rFonts w:ascii="Times New Roman" w:hAnsi="Times New Roman" w:cs="Times New Roman"/>
          <w:sz w:val="24"/>
          <w:szCs w:val="24"/>
        </w:rPr>
        <w:t>Ufficio Stampa: VEOSPSS Press Agency</w:t>
      </w:r>
    </w:p>
    <w:p w14:paraId="4F9DF798" w14:textId="77777777" w:rsidR="000D3649" w:rsidRPr="000D3649" w:rsidRDefault="000D3649" w:rsidP="000D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649">
        <w:rPr>
          <w:rFonts w:ascii="Times New Roman" w:hAnsi="Times New Roman" w:cs="Times New Roman"/>
          <w:sz w:val="24"/>
          <w:szCs w:val="24"/>
        </w:rPr>
        <w:t>Responsabile: Dott.ssa Tiziana Coppola</w:t>
      </w:r>
    </w:p>
    <w:p w14:paraId="420B7434" w14:textId="600B5E93" w:rsidR="000D3649" w:rsidRPr="00383466" w:rsidRDefault="000D3649" w:rsidP="000D3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649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6956D3" w:rsidRPr="00DE22F9">
          <w:rPr>
            <w:rStyle w:val="Collegamentoipertestuale"/>
            <w:rFonts w:ascii="Times New Roman" w:hAnsi="Times New Roman" w:cs="Times New Roman"/>
            <w:sz w:val="24"/>
            <w:szCs w:val="24"/>
          </w:rPr>
          <w:t>press.office@veospss.it</w:t>
        </w:r>
      </w:hyperlink>
      <w:r w:rsidR="006956D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3649" w:rsidRPr="00383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9B"/>
    <w:rsid w:val="000C0083"/>
    <w:rsid w:val="000D3649"/>
    <w:rsid w:val="00121C8A"/>
    <w:rsid w:val="001728B4"/>
    <w:rsid w:val="0022529C"/>
    <w:rsid w:val="00383466"/>
    <w:rsid w:val="003862C2"/>
    <w:rsid w:val="003E0640"/>
    <w:rsid w:val="004C2EAC"/>
    <w:rsid w:val="005A1F11"/>
    <w:rsid w:val="00666675"/>
    <w:rsid w:val="006956D3"/>
    <w:rsid w:val="006F406B"/>
    <w:rsid w:val="007618C4"/>
    <w:rsid w:val="00825010"/>
    <w:rsid w:val="00850B22"/>
    <w:rsid w:val="008930F9"/>
    <w:rsid w:val="00983A61"/>
    <w:rsid w:val="00991603"/>
    <w:rsid w:val="009B50B4"/>
    <w:rsid w:val="00AD1F69"/>
    <w:rsid w:val="00B45853"/>
    <w:rsid w:val="00B52824"/>
    <w:rsid w:val="00D15BC9"/>
    <w:rsid w:val="00D73323"/>
    <w:rsid w:val="00D80C9B"/>
    <w:rsid w:val="00DB04F8"/>
    <w:rsid w:val="00F93F71"/>
    <w:rsid w:val="00F96CDD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F1C5"/>
  <w15:chartTrackingRefBased/>
  <w15:docId w15:val="{7631CC46-F915-4E5A-8271-0BFC34D8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C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C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C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C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C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C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C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C9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C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C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C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C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C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C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C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C9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C9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0C9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C9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C9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C9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56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5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.office@veosp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Bonsi</dc:creator>
  <cp:keywords/>
  <dc:description/>
  <cp:lastModifiedBy>Utente</cp:lastModifiedBy>
  <cp:revision>23</cp:revision>
  <dcterms:created xsi:type="dcterms:W3CDTF">2026-01-27T16:55:00Z</dcterms:created>
  <dcterms:modified xsi:type="dcterms:W3CDTF">2026-01-27T19:33:00Z</dcterms:modified>
</cp:coreProperties>
</file>