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2895" w14:textId="77777777" w:rsidR="00BF1B22" w:rsidRDefault="00BF1B22" w:rsidP="00AA1FD4">
      <w:pPr>
        <w:spacing w:after="0" w:line="276" w:lineRule="auto"/>
        <w:contextualSpacing/>
        <w:rPr>
          <w:b/>
          <w:bCs/>
          <w:sz w:val="32"/>
          <w:szCs w:val="32"/>
          <w:u w:val="single"/>
          <w:lang w:val="it-IT"/>
        </w:rPr>
      </w:pPr>
    </w:p>
    <w:p w14:paraId="08E7714B" w14:textId="45685043" w:rsidR="00335581" w:rsidRDefault="00A10292" w:rsidP="00AA1FD4">
      <w:pPr>
        <w:spacing w:after="0" w:line="276" w:lineRule="auto"/>
        <w:contextualSpacing/>
        <w:rPr>
          <w:b/>
          <w:bCs/>
          <w:sz w:val="36"/>
          <w:szCs w:val="36"/>
          <w:lang w:val="it-IT"/>
        </w:rPr>
      </w:pPr>
      <w:r>
        <w:rPr>
          <w:b/>
          <w:bCs/>
          <w:sz w:val="32"/>
          <w:szCs w:val="32"/>
          <w:u w:val="single"/>
          <w:lang w:val="it-IT"/>
        </w:rPr>
        <w:t>Nota</w:t>
      </w:r>
      <w:r w:rsidR="00335581" w:rsidRPr="000D2A85">
        <w:rPr>
          <w:b/>
          <w:bCs/>
          <w:sz w:val="32"/>
          <w:szCs w:val="32"/>
          <w:u w:val="single"/>
          <w:lang w:val="it-IT"/>
        </w:rPr>
        <w:t xml:space="preserve"> Stampa</w:t>
      </w:r>
      <w:r w:rsidR="00335581" w:rsidRPr="00335581">
        <w:rPr>
          <w:b/>
          <w:bCs/>
          <w:sz w:val="36"/>
          <w:szCs w:val="36"/>
          <w:lang w:val="it-IT"/>
        </w:rPr>
        <w:t xml:space="preserve"> </w:t>
      </w:r>
    </w:p>
    <w:p w14:paraId="2B1E19B3" w14:textId="0A4EC8FF" w:rsidR="00335581" w:rsidRPr="00335581" w:rsidRDefault="00335581" w:rsidP="00AA1FD4">
      <w:pPr>
        <w:spacing w:after="0" w:line="276" w:lineRule="auto"/>
        <w:contextualSpacing/>
        <w:jc w:val="right"/>
        <w:rPr>
          <w:i/>
          <w:iCs/>
          <w:lang w:val="it-IT"/>
        </w:rPr>
      </w:pPr>
      <w:r w:rsidRPr="00335581">
        <w:rPr>
          <w:i/>
          <w:iCs/>
          <w:lang w:val="it-IT"/>
        </w:rPr>
        <w:t xml:space="preserve">Torino, </w:t>
      </w:r>
      <w:r w:rsidR="00EA072D">
        <w:rPr>
          <w:i/>
          <w:iCs/>
          <w:lang w:val="it-IT"/>
        </w:rPr>
        <w:t>3</w:t>
      </w:r>
      <w:r w:rsidR="00EA072D" w:rsidRPr="00335581">
        <w:rPr>
          <w:i/>
          <w:iCs/>
          <w:lang w:val="it-IT"/>
        </w:rPr>
        <w:t xml:space="preserve"> </w:t>
      </w:r>
      <w:r w:rsidR="00BA1BB4">
        <w:rPr>
          <w:i/>
          <w:iCs/>
          <w:lang w:val="it-IT"/>
        </w:rPr>
        <w:t>luglio</w:t>
      </w:r>
      <w:r w:rsidRPr="00335581">
        <w:rPr>
          <w:i/>
          <w:iCs/>
          <w:lang w:val="it-IT"/>
        </w:rPr>
        <w:t xml:space="preserve"> 2025</w:t>
      </w:r>
    </w:p>
    <w:p w14:paraId="24D93A8B" w14:textId="77777777" w:rsidR="00B94083" w:rsidRDefault="00B94083" w:rsidP="00AA1FD4">
      <w:pPr>
        <w:spacing w:after="0" w:line="276" w:lineRule="auto"/>
        <w:contextualSpacing/>
        <w:jc w:val="center"/>
        <w:rPr>
          <w:b/>
          <w:bCs/>
          <w:sz w:val="40"/>
          <w:szCs w:val="40"/>
          <w:lang w:val="it-IT"/>
        </w:rPr>
      </w:pPr>
    </w:p>
    <w:p w14:paraId="54A9334B" w14:textId="77777777" w:rsidR="005A0C5C" w:rsidRDefault="005A0C5C" w:rsidP="005A0C5C">
      <w:pPr>
        <w:spacing w:after="0" w:line="276" w:lineRule="auto"/>
        <w:contextualSpacing/>
        <w:jc w:val="center"/>
        <w:rPr>
          <w:b/>
          <w:bCs/>
          <w:sz w:val="36"/>
          <w:szCs w:val="36"/>
          <w:lang w:val="it-IT"/>
        </w:rPr>
      </w:pPr>
      <w:bookmarkStart w:id="0" w:name="_Hlk202430486"/>
      <w:r w:rsidRPr="005A0C5C">
        <w:rPr>
          <w:b/>
          <w:bCs/>
          <w:sz w:val="36"/>
          <w:szCs w:val="36"/>
          <w:lang w:val="it-IT"/>
        </w:rPr>
        <w:t>Mobilità aeroportuale a Torino: Flibco.com evidenzia</w:t>
      </w:r>
    </w:p>
    <w:p w14:paraId="24C82B84" w14:textId="0FAAC129" w:rsidR="005A0C5C" w:rsidRPr="005A0C5C" w:rsidRDefault="005A0C5C" w:rsidP="00544E7A">
      <w:pPr>
        <w:spacing w:after="0" w:line="276" w:lineRule="auto"/>
        <w:contextualSpacing/>
        <w:jc w:val="center"/>
        <w:rPr>
          <w:b/>
          <w:bCs/>
          <w:sz w:val="36"/>
          <w:szCs w:val="36"/>
          <w:lang w:val="it-IT"/>
        </w:rPr>
      </w:pPr>
      <w:r w:rsidRPr="005A0C5C">
        <w:rPr>
          <w:b/>
          <w:bCs/>
          <w:sz w:val="36"/>
          <w:szCs w:val="36"/>
          <w:lang w:val="it-IT"/>
        </w:rPr>
        <w:t xml:space="preserve">una situazione di stallo che penalizza </w:t>
      </w:r>
      <w:r w:rsidR="00544E7A">
        <w:rPr>
          <w:b/>
          <w:bCs/>
          <w:sz w:val="36"/>
          <w:szCs w:val="36"/>
          <w:lang w:val="it-IT"/>
        </w:rPr>
        <w:t>viaggiatori</w:t>
      </w:r>
      <w:r w:rsidRPr="005A0C5C">
        <w:rPr>
          <w:b/>
          <w:bCs/>
          <w:sz w:val="36"/>
          <w:szCs w:val="36"/>
          <w:lang w:val="it-IT"/>
        </w:rPr>
        <w:t xml:space="preserve"> e sviluppo urbano</w:t>
      </w:r>
    </w:p>
    <w:bookmarkEnd w:id="0"/>
    <w:p w14:paraId="5782E2F3" w14:textId="77777777" w:rsidR="005A0C5C" w:rsidRDefault="005A0C5C" w:rsidP="00A10292">
      <w:pPr>
        <w:spacing w:after="0" w:line="276" w:lineRule="auto"/>
        <w:contextualSpacing/>
        <w:jc w:val="both"/>
        <w:rPr>
          <w:lang w:val="it-IT"/>
        </w:rPr>
      </w:pPr>
    </w:p>
    <w:p w14:paraId="39DC2A49" w14:textId="0B819BDB" w:rsidR="005A0C5C" w:rsidRDefault="005A0C5C" w:rsidP="005A0C5C">
      <w:pPr>
        <w:spacing w:after="0" w:line="276" w:lineRule="auto"/>
        <w:contextualSpacing/>
        <w:jc w:val="both"/>
        <w:rPr>
          <w:lang w:val="it-IT"/>
        </w:rPr>
      </w:pPr>
      <w:bookmarkStart w:id="1" w:name="_Hlk202430509"/>
      <w:r w:rsidRPr="005A0C5C">
        <w:rPr>
          <w:lang w:val="it-IT"/>
        </w:rPr>
        <w:t xml:space="preserve">A oltre due anni dal lancio del collegamento diretto tra la città di Torino e l’Aeroporto Sandro Pertini, Flibco.com </w:t>
      </w:r>
      <w:r w:rsidRPr="00EA072D">
        <w:rPr>
          <w:lang w:val="it-IT"/>
        </w:rPr>
        <w:t xml:space="preserve">– </w:t>
      </w:r>
      <w:r w:rsidR="00D80CD1">
        <w:rPr>
          <w:lang w:val="it-IT"/>
        </w:rPr>
        <w:t xml:space="preserve">azienda specializzata </w:t>
      </w:r>
      <w:r w:rsidRPr="005A0C5C">
        <w:rPr>
          <w:lang w:val="it-IT"/>
        </w:rPr>
        <w:t xml:space="preserve">nel </w:t>
      </w:r>
      <w:r w:rsidR="00D80CD1">
        <w:rPr>
          <w:lang w:val="it-IT"/>
        </w:rPr>
        <w:t xml:space="preserve">settore dei </w:t>
      </w:r>
      <w:r w:rsidRPr="005A0C5C">
        <w:rPr>
          <w:lang w:val="it-IT"/>
        </w:rPr>
        <w:t>trasport</w:t>
      </w:r>
      <w:r w:rsidR="00D80CD1">
        <w:rPr>
          <w:lang w:val="it-IT"/>
        </w:rPr>
        <w:t>i</w:t>
      </w:r>
      <w:r w:rsidRPr="005A0C5C">
        <w:rPr>
          <w:lang w:val="it-IT"/>
        </w:rPr>
        <w:t xml:space="preserve"> aeroportual</w:t>
      </w:r>
      <w:r w:rsidR="00D80CD1">
        <w:rPr>
          <w:lang w:val="it-IT"/>
        </w:rPr>
        <w:t>i</w:t>
      </w:r>
      <w:r w:rsidRPr="005A0C5C">
        <w:rPr>
          <w:lang w:val="it-IT"/>
        </w:rPr>
        <w:t xml:space="preserve"> </w:t>
      </w:r>
      <w:r w:rsidRPr="00A10292">
        <w:rPr>
          <w:lang w:val="it-IT"/>
        </w:rPr>
        <w:t>attiv</w:t>
      </w:r>
      <w:r w:rsidR="00D80CD1">
        <w:rPr>
          <w:lang w:val="it-IT"/>
        </w:rPr>
        <w:t>a</w:t>
      </w:r>
      <w:r w:rsidRPr="00A10292">
        <w:rPr>
          <w:lang w:val="it-IT"/>
        </w:rPr>
        <w:t xml:space="preserve"> in numerosi Paesi europei</w:t>
      </w:r>
      <w:r w:rsidRPr="005A0C5C">
        <w:rPr>
          <w:lang w:val="it-IT"/>
        </w:rPr>
        <w:t xml:space="preserve"> – intende richiamare l’attenzione sul contesto </w:t>
      </w:r>
      <w:r w:rsidR="003369AD">
        <w:rPr>
          <w:lang w:val="it-IT"/>
        </w:rPr>
        <w:t>burocratico</w:t>
      </w:r>
      <w:r w:rsidRPr="005A0C5C">
        <w:rPr>
          <w:lang w:val="it-IT"/>
        </w:rPr>
        <w:t xml:space="preserve"> che sta impedendo all’azienda di sviluppare appieno il proprio servizio, con ricadute dirette sulla qualità della mobilità aeroportuale a beneficio di cittadini e turisti.</w:t>
      </w:r>
    </w:p>
    <w:p w14:paraId="7A80733F" w14:textId="77777777" w:rsidR="005A0C5C" w:rsidRPr="005A0C5C" w:rsidRDefault="005A0C5C" w:rsidP="005A0C5C">
      <w:pPr>
        <w:spacing w:after="0" w:line="276" w:lineRule="auto"/>
        <w:contextualSpacing/>
        <w:jc w:val="both"/>
        <w:rPr>
          <w:lang w:val="it-IT"/>
        </w:rPr>
      </w:pPr>
    </w:p>
    <w:p w14:paraId="4E4F070A" w14:textId="650E56B9" w:rsidR="005A0C5C" w:rsidRDefault="005A0C5C" w:rsidP="005A0C5C">
      <w:pPr>
        <w:spacing w:after="0" w:line="276" w:lineRule="auto"/>
        <w:contextualSpacing/>
        <w:jc w:val="both"/>
        <w:rPr>
          <w:lang w:val="it-IT"/>
        </w:rPr>
      </w:pPr>
      <w:r w:rsidRPr="005A0C5C">
        <w:rPr>
          <w:lang w:val="it-IT"/>
        </w:rPr>
        <w:t xml:space="preserve">Nonostante l’autorizzazione rilasciata dall’Agenzia per la Mobilità Piemontese il 5 maggio 2023, Flibco.com è oggi ancora vincolata a una sola fermata cittadina, in corso Vittorio Emanuele II n. 131. Una limitazione che ha fortemente </w:t>
      </w:r>
      <w:r>
        <w:rPr>
          <w:lang w:val="it-IT"/>
        </w:rPr>
        <w:t>limitato</w:t>
      </w:r>
      <w:r w:rsidRPr="005A0C5C">
        <w:rPr>
          <w:lang w:val="it-IT"/>
        </w:rPr>
        <w:t xml:space="preserve"> la possibilità di offrire un servizio realmente capillare ed efficiente. Le richieste di attivare fermate in aree strategiche come le stazioni ferroviarie</w:t>
      </w:r>
      <w:r w:rsidR="00687207">
        <w:rPr>
          <w:lang w:val="it-IT"/>
        </w:rPr>
        <w:t xml:space="preserve">, nello specifico la stazione ferroviaria di Torino Porta Nuova </w:t>
      </w:r>
      <w:r w:rsidRPr="005A0C5C">
        <w:rPr>
          <w:lang w:val="it-IT"/>
        </w:rPr>
        <w:t>– snod</w:t>
      </w:r>
      <w:r w:rsidR="00687207">
        <w:rPr>
          <w:lang w:val="it-IT"/>
        </w:rPr>
        <w:t>o</w:t>
      </w:r>
      <w:r w:rsidRPr="005A0C5C">
        <w:rPr>
          <w:lang w:val="it-IT"/>
        </w:rPr>
        <w:t xml:space="preserve"> fondamental</w:t>
      </w:r>
      <w:r w:rsidR="00687207">
        <w:rPr>
          <w:lang w:val="it-IT"/>
        </w:rPr>
        <w:t>e</w:t>
      </w:r>
      <w:r w:rsidRPr="005A0C5C">
        <w:rPr>
          <w:lang w:val="it-IT"/>
        </w:rPr>
        <w:t xml:space="preserve"> per l’interscambio passeggeri – sono state finora respinte per evitare sovrapposizioni con i servizi di Trasporto Pubblico Locale extraurbano, nonostante il loro parziale passaggio a una logica commerciale.</w:t>
      </w:r>
    </w:p>
    <w:p w14:paraId="7B8490A9" w14:textId="77777777" w:rsidR="005A0C5C" w:rsidRPr="005A0C5C" w:rsidRDefault="005A0C5C" w:rsidP="005A0C5C">
      <w:pPr>
        <w:spacing w:after="0" w:line="276" w:lineRule="auto"/>
        <w:contextualSpacing/>
        <w:jc w:val="both"/>
        <w:rPr>
          <w:lang w:val="it-IT"/>
        </w:rPr>
      </w:pPr>
    </w:p>
    <w:p w14:paraId="48CDE047" w14:textId="05512998" w:rsidR="005A0C5C" w:rsidRDefault="005A0C5C" w:rsidP="005A0C5C">
      <w:pPr>
        <w:spacing w:after="0" w:line="276" w:lineRule="auto"/>
        <w:contextualSpacing/>
        <w:jc w:val="both"/>
        <w:rPr>
          <w:lang w:val="it-IT"/>
        </w:rPr>
      </w:pPr>
      <w:r w:rsidRPr="005A0C5C">
        <w:rPr>
          <w:lang w:val="it-IT"/>
        </w:rPr>
        <w:t xml:space="preserve">Nel frattempo, l’evoluzione del servizio concorrente – che ha visto una trasformazione da trasporto pubblico sovvenzionato a servizio a mercato – ha creato un contesto operativo sbilanciato. L’attuale quadro normativo, infatti, non riflette più l’assetto competitivo originario, </w:t>
      </w:r>
      <w:r w:rsidR="00C46861">
        <w:rPr>
          <w:lang w:val="it-IT"/>
        </w:rPr>
        <w:t>impedendo</w:t>
      </w:r>
      <w:r w:rsidR="00C46861" w:rsidRPr="005A0C5C">
        <w:rPr>
          <w:lang w:val="it-IT"/>
        </w:rPr>
        <w:t xml:space="preserve"> </w:t>
      </w:r>
      <w:r w:rsidR="00C46861">
        <w:rPr>
          <w:lang w:val="it-IT"/>
        </w:rPr>
        <w:t>a</w:t>
      </w:r>
      <w:r w:rsidRPr="005A0C5C">
        <w:rPr>
          <w:lang w:val="it-IT"/>
        </w:rPr>
        <w:t xml:space="preserve"> Flibco.com l</w:t>
      </w:r>
      <w:r>
        <w:rPr>
          <w:lang w:val="it-IT"/>
        </w:rPr>
        <w:t>a</w:t>
      </w:r>
      <w:r w:rsidRPr="005A0C5C">
        <w:rPr>
          <w:lang w:val="it-IT"/>
        </w:rPr>
        <w:t xml:space="preserve"> possibilità di </w:t>
      </w:r>
      <w:r w:rsidR="00C46861">
        <w:rPr>
          <w:lang w:val="it-IT"/>
        </w:rPr>
        <w:t xml:space="preserve">innovare e </w:t>
      </w:r>
      <w:r w:rsidRPr="005A0C5C">
        <w:rPr>
          <w:lang w:val="it-IT"/>
        </w:rPr>
        <w:t>migliorare l’offerta per l’utenza</w:t>
      </w:r>
      <w:r w:rsidR="00C46861">
        <w:rPr>
          <w:lang w:val="it-IT"/>
        </w:rPr>
        <w:t xml:space="preserve"> e il territorio</w:t>
      </w:r>
      <w:r w:rsidRPr="005A0C5C">
        <w:rPr>
          <w:lang w:val="it-IT"/>
        </w:rPr>
        <w:t>.</w:t>
      </w:r>
    </w:p>
    <w:p w14:paraId="12F3C0ED" w14:textId="77777777" w:rsidR="005A0C5C" w:rsidRPr="005A0C5C" w:rsidRDefault="005A0C5C" w:rsidP="005A0C5C">
      <w:pPr>
        <w:spacing w:after="0" w:line="276" w:lineRule="auto"/>
        <w:contextualSpacing/>
        <w:jc w:val="both"/>
        <w:rPr>
          <w:lang w:val="it-IT"/>
        </w:rPr>
      </w:pPr>
    </w:p>
    <w:p w14:paraId="1D21CEE0" w14:textId="26243127" w:rsidR="005A0C5C" w:rsidRPr="005A0C5C" w:rsidRDefault="005A0C5C" w:rsidP="005A0C5C">
      <w:pPr>
        <w:spacing w:after="0" w:line="276" w:lineRule="auto"/>
        <w:contextualSpacing/>
        <w:jc w:val="both"/>
        <w:rPr>
          <w:lang w:val="it-IT"/>
        </w:rPr>
      </w:pPr>
      <w:r w:rsidRPr="005A0C5C">
        <w:rPr>
          <w:lang w:val="it-IT"/>
        </w:rPr>
        <w:t xml:space="preserve">In questo scenario, ciò che più </w:t>
      </w:r>
      <w:r>
        <w:rPr>
          <w:lang w:val="it-IT"/>
        </w:rPr>
        <w:t>emerge</w:t>
      </w:r>
      <w:r w:rsidRPr="005A0C5C">
        <w:rPr>
          <w:lang w:val="it-IT"/>
        </w:rPr>
        <w:t xml:space="preserve"> è l’impatto </w:t>
      </w:r>
      <w:r>
        <w:rPr>
          <w:lang w:val="it-IT"/>
        </w:rPr>
        <w:t xml:space="preserve">negativo </w:t>
      </w:r>
      <w:r w:rsidRPr="005A0C5C">
        <w:rPr>
          <w:lang w:val="it-IT"/>
        </w:rPr>
        <w:t xml:space="preserve">sull’esperienza di viaggio per cittadini e turisti: in assenza di un numero adeguato di collegamenti diretti ed efficienti, Torino rischia di risultare </w:t>
      </w:r>
      <w:r>
        <w:rPr>
          <w:lang w:val="it-IT"/>
        </w:rPr>
        <w:t xml:space="preserve">una meta turistica </w:t>
      </w:r>
      <w:r w:rsidRPr="005A0C5C">
        <w:rPr>
          <w:lang w:val="it-IT"/>
        </w:rPr>
        <w:t>meno accessibile rispetto ad altri centri italiani ed europei. Una situazione aggravata dalla sospensione del collegamento ferroviario Torino-</w:t>
      </w:r>
      <w:r w:rsidRPr="005A0C5C">
        <w:rPr>
          <w:lang w:val="it-IT"/>
        </w:rPr>
        <w:lastRenderedPageBreak/>
        <w:t>Caselle, che rende ancora più urgente una visione integrata e moderna della mobilità da e verso l’aeroporto.</w:t>
      </w:r>
    </w:p>
    <w:p w14:paraId="350A1B00" w14:textId="77777777" w:rsidR="005A0C5C" w:rsidRDefault="005A0C5C" w:rsidP="005A0C5C">
      <w:pPr>
        <w:spacing w:after="0" w:line="276" w:lineRule="auto"/>
        <w:contextualSpacing/>
        <w:jc w:val="both"/>
        <w:rPr>
          <w:lang w:val="it-IT"/>
        </w:rPr>
      </w:pPr>
      <w:r w:rsidRPr="005A0C5C">
        <w:rPr>
          <w:lang w:val="it-IT"/>
        </w:rPr>
        <w:t>La conseguenza è una penalizzazione non solo per chi viaggia, ma anche per la città stessa, che perde opportunità di sviluppo economico legate al turismo incoming e all’attrattività del territorio.</w:t>
      </w:r>
    </w:p>
    <w:p w14:paraId="6DA80641" w14:textId="77777777" w:rsidR="005A0C5C" w:rsidRPr="005A0C5C" w:rsidRDefault="005A0C5C" w:rsidP="005A0C5C">
      <w:pPr>
        <w:spacing w:after="0" w:line="276" w:lineRule="auto"/>
        <w:contextualSpacing/>
        <w:jc w:val="both"/>
        <w:rPr>
          <w:lang w:val="it-IT"/>
        </w:rPr>
      </w:pPr>
    </w:p>
    <w:p w14:paraId="5FBAAE9B" w14:textId="3D1D5A0C" w:rsidR="005A0C5C" w:rsidRPr="005A0C5C" w:rsidRDefault="005A0C5C" w:rsidP="005A0C5C">
      <w:pPr>
        <w:spacing w:after="0" w:line="276" w:lineRule="auto"/>
        <w:contextualSpacing/>
        <w:jc w:val="both"/>
        <w:rPr>
          <w:lang w:val="it-IT"/>
        </w:rPr>
      </w:pPr>
      <w:r w:rsidRPr="005A0C5C">
        <w:rPr>
          <w:lang w:val="it-IT"/>
        </w:rPr>
        <w:t xml:space="preserve">Flibco.com ribadisce la propria disponibilità a dialogare con le istituzioni locali e regionali per contribuire, nel rispetto delle normative vigenti, a una mobilità aeroportuale più efficiente, innovativa e sostenibile. Un obiettivo che non riguarda solo </w:t>
      </w:r>
      <w:r>
        <w:rPr>
          <w:lang w:val="it-IT"/>
        </w:rPr>
        <w:t>l’azienda</w:t>
      </w:r>
      <w:r w:rsidRPr="005A0C5C">
        <w:rPr>
          <w:lang w:val="it-IT"/>
        </w:rPr>
        <w:t>, ma la qualità complessiva dei servizi a disposizione della collettività e il futuro competitivo di Torino come destinazione turistica e polo di connessione internazionale.</w:t>
      </w:r>
    </w:p>
    <w:bookmarkEnd w:id="1"/>
    <w:p w14:paraId="0C819DCE" w14:textId="77777777" w:rsidR="005A0C5C" w:rsidRDefault="005A0C5C" w:rsidP="00A10292">
      <w:pPr>
        <w:spacing w:after="0" w:line="276" w:lineRule="auto"/>
        <w:contextualSpacing/>
        <w:jc w:val="both"/>
        <w:rPr>
          <w:lang w:val="it-IT"/>
        </w:rPr>
      </w:pPr>
    </w:p>
    <w:p w14:paraId="0C122DF9" w14:textId="7D697508" w:rsidR="00544E7A" w:rsidRPr="00544E7A" w:rsidRDefault="00544E7A" w:rsidP="00544E7A">
      <w:pPr>
        <w:spacing w:after="0" w:line="276" w:lineRule="auto"/>
        <w:contextualSpacing/>
        <w:jc w:val="both"/>
        <w:rPr>
          <w:b/>
          <w:bCs/>
          <w:u w:val="single"/>
          <w:lang w:val="it-IT"/>
        </w:rPr>
      </w:pPr>
      <w:r w:rsidRPr="00544E7A">
        <w:rPr>
          <w:b/>
          <w:bCs/>
          <w:u w:val="single"/>
          <w:lang w:val="it-IT"/>
        </w:rPr>
        <w:t>Il servizio Flibco.com</w:t>
      </w:r>
    </w:p>
    <w:p w14:paraId="62A4FEFA" w14:textId="5624FA9C" w:rsidR="00544E7A" w:rsidRPr="00544E7A" w:rsidRDefault="00544E7A" w:rsidP="00544E7A">
      <w:pPr>
        <w:spacing w:after="0" w:line="276" w:lineRule="auto"/>
        <w:contextualSpacing/>
        <w:jc w:val="both"/>
        <w:rPr>
          <w:lang w:val="it-IT"/>
        </w:rPr>
      </w:pPr>
      <w:r w:rsidRPr="00544E7A">
        <w:rPr>
          <w:lang w:val="it-IT"/>
        </w:rPr>
        <w:t>I bus Flibco</w:t>
      </w:r>
      <w:r>
        <w:rPr>
          <w:lang w:val="it-IT"/>
        </w:rPr>
        <w:t>.com</w:t>
      </w:r>
      <w:r w:rsidRPr="00544E7A">
        <w:rPr>
          <w:lang w:val="it-IT"/>
        </w:rPr>
        <w:t xml:space="preserve"> non effettuano fermate intermedie e garantiscono un tragitto diretto per l’aeroporto di Torino Caselle in soli 25 minuti. Le corse sono disponibili ogni 30 minuti, tutti i giorni dalle 3:45 alle 23:40.</w:t>
      </w:r>
    </w:p>
    <w:p w14:paraId="5AE60B12" w14:textId="3F43EFE5" w:rsidR="00544E7A" w:rsidRDefault="00544E7A" w:rsidP="00A10292">
      <w:pPr>
        <w:spacing w:after="0" w:line="276" w:lineRule="auto"/>
        <w:contextualSpacing/>
        <w:jc w:val="both"/>
        <w:rPr>
          <w:lang w:val="it-IT"/>
        </w:rPr>
      </w:pPr>
      <w:r w:rsidRPr="00544E7A">
        <w:rPr>
          <w:lang w:val="it-IT"/>
        </w:rPr>
        <w:t>I biglietti Flibco</w:t>
      </w:r>
      <w:r w:rsidR="00687207">
        <w:rPr>
          <w:lang w:val="it-IT"/>
        </w:rPr>
        <w:t>.com</w:t>
      </w:r>
      <w:r w:rsidRPr="00544E7A">
        <w:rPr>
          <w:lang w:val="it-IT"/>
        </w:rPr>
        <w:t xml:space="preserve"> partono da </w:t>
      </w:r>
      <w:r w:rsidR="004A7C6A">
        <w:rPr>
          <w:lang w:val="it-IT"/>
        </w:rPr>
        <w:t>2</w:t>
      </w:r>
      <w:r w:rsidRPr="00544E7A">
        <w:rPr>
          <w:lang w:val="it-IT"/>
        </w:rPr>
        <w:t>,99</w:t>
      </w:r>
      <w:r w:rsidR="00EA072D">
        <w:rPr>
          <w:lang w:val="it-IT"/>
        </w:rPr>
        <w:t xml:space="preserve"> </w:t>
      </w:r>
      <w:r w:rsidRPr="00544E7A">
        <w:rPr>
          <w:lang w:val="it-IT"/>
        </w:rPr>
        <w:t xml:space="preserve">€, si possono acquistare online su </w:t>
      </w:r>
      <w:hyperlink r:id="rId10" w:tgtFrame="_new" w:history="1">
        <w:r w:rsidRPr="00544E7A">
          <w:rPr>
            <w:rStyle w:val="Collegamentoipertestuale"/>
            <w:lang w:val="it-IT"/>
          </w:rPr>
          <w:t>flibco.com</w:t>
        </w:r>
      </w:hyperlink>
      <w:r w:rsidRPr="00544E7A">
        <w:rPr>
          <w:lang w:val="it-IT"/>
        </w:rPr>
        <w:t xml:space="preserve">, tramite app, presso l’apposito desk in aeroporto </w:t>
      </w:r>
      <w:r w:rsidR="00687207">
        <w:rPr>
          <w:lang w:val="it-IT"/>
        </w:rPr>
        <w:t>o</w:t>
      </w:r>
      <w:r w:rsidRPr="00544E7A">
        <w:rPr>
          <w:lang w:val="it-IT"/>
        </w:rPr>
        <w:t xml:space="preserve"> a bordo. I biglietti possono inoltre essere modificati o riutilizzati fino a </w:t>
      </w:r>
      <w:proofErr w:type="gramStart"/>
      <w:r w:rsidRPr="00544E7A">
        <w:rPr>
          <w:lang w:val="it-IT"/>
        </w:rPr>
        <w:t>6</w:t>
      </w:r>
      <w:proofErr w:type="gramEnd"/>
      <w:r w:rsidRPr="00544E7A">
        <w:rPr>
          <w:lang w:val="it-IT"/>
        </w:rPr>
        <w:t xml:space="preserve"> ore prima della partenza e, in caso di imprevisti, dopo l’orario previsto. </w:t>
      </w:r>
    </w:p>
    <w:p w14:paraId="074EDD4D" w14:textId="77777777" w:rsidR="00C94688" w:rsidRDefault="00C94688" w:rsidP="00AA1FD4">
      <w:pPr>
        <w:spacing w:after="0" w:line="276" w:lineRule="auto"/>
        <w:contextualSpacing/>
        <w:jc w:val="both"/>
        <w:rPr>
          <w:lang w:val="it-IT"/>
        </w:rPr>
      </w:pPr>
    </w:p>
    <w:p w14:paraId="515FA531" w14:textId="0867365A" w:rsidR="007A6F75" w:rsidRPr="007A6F75" w:rsidRDefault="007A6F75" w:rsidP="00AA1FD4">
      <w:pPr>
        <w:spacing w:after="0" w:line="276" w:lineRule="auto"/>
        <w:contextualSpacing/>
        <w:rPr>
          <w:b/>
          <w:bCs/>
          <w:lang w:val="it-IT"/>
        </w:rPr>
      </w:pPr>
      <w:r w:rsidRPr="007A6F75">
        <w:rPr>
          <w:b/>
          <w:bCs/>
          <w:lang w:val="it-IT"/>
        </w:rPr>
        <w:t xml:space="preserve">Informazioni su </w:t>
      </w:r>
      <w:proofErr w:type="spellStart"/>
      <w:r w:rsidRPr="007A6F75">
        <w:rPr>
          <w:b/>
          <w:bCs/>
          <w:lang w:val="it-IT"/>
        </w:rPr>
        <w:t>Flibco</w:t>
      </w:r>
      <w:proofErr w:type="spellEnd"/>
    </w:p>
    <w:p w14:paraId="5D5139F1" w14:textId="60C238FB" w:rsidR="007A6F75" w:rsidRPr="007A6F75" w:rsidRDefault="00DC185B" w:rsidP="00AA1FD4">
      <w:pPr>
        <w:spacing w:after="0" w:line="276" w:lineRule="auto"/>
        <w:contextualSpacing/>
        <w:jc w:val="both"/>
        <w:rPr>
          <w:lang w:val="it-IT"/>
        </w:rPr>
      </w:pPr>
      <w:proofErr w:type="spellStart"/>
      <w:r>
        <w:rPr>
          <w:i/>
          <w:iCs/>
          <w:lang w:val="it-IT"/>
        </w:rPr>
        <w:t>F</w:t>
      </w:r>
      <w:r w:rsidR="007A6F75" w:rsidRPr="007A6F75">
        <w:rPr>
          <w:i/>
          <w:iCs/>
          <w:lang w:val="it-IT"/>
        </w:rPr>
        <w:t>libco</w:t>
      </w:r>
      <w:proofErr w:type="spellEnd"/>
      <w:r w:rsidR="007A6F75" w:rsidRPr="007A6F75">
        <w:rPr>
          <w:i/>
          <w:iCs/>
          <w:lang w:val="it-IT"/>
        </w:rPr>
        <w:t xml:space="preserve"> è lo specialista europeo per il trasporto da e verso gli aeroporti. I suoi servizi di navette sono disponibili in una dozzina di aeroporti europei (tra cui Charleroi-Bruxelles Sud, </w:t>
      </w:r>
      <w:proofErr w:type="spellStart"/>
      <w:r w:rsidR="007A6F75" w:rsidRPr="007A6F75">
        <w:rPr>
          <w:i/>
          <w:iCs/>
          <w:lang w:val="it-IT"/>
        </w:rPr>
        <w:t>Brussels</w:t>
      </w:r>
      <w:proofErr w:type="spellEnd"/>
      <w:r w:rsidR="007A6F75" w:rsidRPr="007A6F75">
        <w:rPr>
          <w:i/>
          <w:iCs/>
          <w:lang w:val="it-IT"/>
        </w:rPr>
        <w:t xml:space="preserve"> Airport,</w:t>
      </w:r>
      <w:r w:rsidR="007A6F75">
        <w:rPr>
          <w:i/>
          <w:iCs/>
          <w:lang w:val="it-IT"/>
        </w:rPr>
        <w:t xml:space="preserve"> Londra Stansted,</w:t>
      </w:r>
      <w:r w:rsidR="007A6F75" w:rsidRPr="007A6F75">
        <w:rPr>
          <w:i/>
          <w:iCs/>
          <w:lang w:val="it-IT"/>
        </w:rPr>
        <w:t xml:space="preserve"> Francoforte Hahn, Budapest, </w:t>
      </w:r>
      <w:r w:rsidR="007A6F75">
        <w:rPr>
          <w:i/>
          <w:iCs/>
          <w:lang w:val="it-IT"/>
        </w:rPr>
        <w:t xml:space="preserve">Bergamo Orio al Serio, </w:t>
      </w:r>
      <w:r w:rsidR="007A6F75" w:rsidRPr="007A6F75">
        <w:rPr>
          <w:i/>
          <w:iCs/>
          <w:lang w:val="it-IT"/>
        </w:rPr>
        <w:t xml:space="preserve">Milano Malpensa e Torino Airport). Al servizio dei consumatori, </w:t>
      </w:r>
      <w:proofErr w:type="spellStart"/>
      <w:r>
        <w:rPr>
          <w:i/>
          <w:iCs/>
          <w:lang w:val="it-IT"/>
        </w:rPr>
        <w:t>F</w:t>
      </w:r>
      <w:r w:rsidR="007A6F75" w:rsidRPr="007A6F75">
        <w:rPr>
          <w:i/>
          <w:iCs/>
          <w:lang w:val="it-IT"/>
        </w:rPr>
        <w:t>libco</w:t>
      </w:r>
      <w:proofErr w:type="spellEnd"/>
      <w:r w:rsidR="007A6F75" w:rsidRPr="007A6F75">
        <w:rPr>
          <w:i/>
          <w:iCs/>
          <w:lang w:val="it-IT"/>
        </w:rPr>
        <w:t xml:space="preserve"> cerca costantemente di facilitare la vita quotidiana dei viaggiatori. Inoltre, viaggiare con flibco.com garantisce un viaggio comodo, conveniente ed ecologico verso l'aeroporto. Wi-fi a bordo, prese per ricaricare i dispositivi elettronici e molto altro: tutto è progettato per offrire ai passeggeri la miglior esperienza di viaggio possibile.</w:t>
      </w:r>
    </w:p>
    <w:p w14:paraId="67BF78BE" w14:textId="77777777" w:rsidR="00BF1B22" w:rsidRDefault="00BF1B22" w:rsidP="00AA1FD4">
      <w:pPr>
        <w:pStyle w:val="Default"/>
        <w:spacing w:line="276" w:lineRule="auto"/>
        <w:contextualSpacing/>
        <w:rPr>
          <w:b/>
          <w:bCs/>
          <w:sz w:val="22"/>
          <w:szCs w:val="22"/>
          <w:lang w:val="it-IT"/>
        </w:rPr>
      </w:pPr>
    </w:p>
    <w:p w14:paraId="5C7F8070" w14:textId="13B41BFF" w:rsidR="00C94688" w:rsidRPr="00BA1BB4" w:rsidRDefault="00BF1B22" w:rsidP="00AA1FD4">
      <w:pPr>
        <w:pStyle w:val="Default"/>
        <w:spacing w:line="276" w:lineRule="auto"/>
        <w:contextualSpacing/>
        <w:rPr>
          <w:b/>
          <w:bCs/>
          <w:sz w:val="22"/>
          <w:szCs w:val="22"/>
          <w:lang w:val="it-IT"/>
        </w:rPr>
      </w:pPr>
      <w:r w:rsidRPr="00361772">
        <w:rPr>
          <w:b/>
          <w:bCs/>
          <w:sz w:val="22"/>
          <w:szCs w:val="22"/>
          <w:lang w:val="it-IT"/>
        </w:rPr>
        <w:t xml:space="preserve">Per maggiori informazioni: </w:t>
      </w:r>
    </w:p>
    <w:p w14:paraId="7C5F2B91" w14:textId="5C26EDD9" w:rsidR="00BF1B22" w:rsidRPr="005A0C5C" w:rsidRDefault="00BF1B22" w:rsidP="00AA1FD4">
      <w:pPr>
        <w:pStyle w:val="Default"/>
        <w:spacing w:line="276" w:lineRule="auto"/>
        <w:contextualSpacing/>
        <w:rPr>
          <w:sz w:val="22"/>
          <w:szCs w:val="22"/>
          <w:u w:val="single"/>
          <w:lang w:val="it-IT"/>
        </w:rPr>
      </w:pPr>
      <w:proofErr w:type="spellStart"/>
      <w:r w:rsidRPr="005A0C5C">
        <w:rPr>
          <w:sz w:val="22"/>
          <w:szCs w:val="22"/>
          <w:u w:val="single"/>
          <w:lang w:val="it-IT"/>
        </w:rPr>
        <w:t>Melismelis</w:t>
      </w:r>
      <w:proofErr w:type="spellEnd"/>
    </w:p>
    <w:p w14:paraId="212E5900" w14:textId="0A274CE4" w:rsidR="00BA1BB4" w:rsidRPr="00EA072D" w:rsidRDefault="00BF1B22" w:rsidP="00AA1FD4">
      <w:pPr>
        <w:pStyle w:val="Default"/>
        <w:tabs>
          <w:tab w:val="left" w:pos="3828"/>
        </w:tabs>
        <w:spacing w:line="276" w:lineRule="auto"/>
        <w:contextualSpacing/>
        <w:rPr>
          <w:sz w:val="22"/>
          <w:szCs w:val="22"/>
          <w:lang w:val="de-DE"/>
        </w:rPr>
      </w:pPr>
      <w:r w:rsidRPr="00CA60DD">
        <w:rPr>
          <w:sz w:val="22"/>
          <w:szCs w:val="22"/>
          <w:lang w:val="it-IT"/>
        </w:rPr>
        <w:t>Francesca Marchesi</w:t>
      </w:r>
      <w:r w:rsidR="00A663DF">
        <w:rPr>
          <w:sz w:val="22"/>
          <w:szCs w:val="22"/>
          <w:lang w:val="it-IT"/>
        </w:rPr>
        <w:t xml:space="preserve"> - </w:t>
      </w:r>
      <w:r w:rsidRPr="00EA072D">
        <w:rPr>
          <w:sz w:val="22"/>
          <w:szCs w:val="22"/>
          <w:lang w:val="de-DE"/>
        </w:rPr>
        <w:t>M. 378 303 7250</w:t>
      </w:r>
      <w:r w:rsidR="00A663DF">
        <w:rPr>
          <w:sz w:val="22"/>
          <w:szCs w:val="22"/>
          <w:lang w:val="de-DE"/>
        </w:rPr>
        <w:t xml:space="preserve"> - </w:t>
      </w:r>
      <w:hyperlink r:id="rId11" w:history="1">
        <w:r w:rsidRPr="00EA072D">
          <w:rPr>
            <w:rStyle w:val="Collegamentoipertestuale"/>
            <w:sz w:val="22"/>
            <w:szCs w:val="22"/>
            <w:lang w:val="de-DE"/>
          </w:rPr>
          <w:t>francesca.marchesi@melismelis.it</w:t>
        </w:r>
      </w:hyperlink>
      <w:r w:rsidRPr="00EA072D">
        <w:rPr>
          <w:sz w:val="22"/>
          <w:szCs w:val="22"/>
          <w:lang w:val="de-DE"/>
        </w:rPr>
        <w:t xml:space="preserve"> </w:t>
      </w:r>
      <w:r w:rsidRPr="00EA072D">
        <w:rPr>
          <w:sz w:val="22"/>
          <w:szCs w:val="22"/>
          <w:lang w:val="de-DE"/>
        </w:rPr>
        <w:tab/>
        <w:t xml:space="preserve"> </w:t>
      </w:r>
    </w:p>
    <w:p w14:paraId="4F2F5EB4" w14:textId="1F62D1A6" w:rsidR="00A663DF" w:rsidRPr="00A663DF" w:rsidRDefault="00A663DF" w:rsidP="00BA1BB4">
      <w:pPr>
        <w:pStyle w:val="Default"/>
        <w:spacing w:line="276" w:lineRule="auto"/>
        <w:contextualSpacing/>
        <w:rPr>
          <w:sz w:val="22"/>
          <w:szCs w:val="22"/>
          <w:u w:val="single"/>
          <w:lang w:val="it-IT"/>
        </w:rPr>
      </w:pPr>
      <w:r>
        <w:rPr>
          <w:sz w:val="22"/>
          <w:szCs w:val="22"/>
          <w:lang w:val="it-IT"/>
        </w:rPr>
        <w:t>Nicole Desideri</w:t>
      </w:r>
      <w:r>
        <w:rPr>
          <w:sz w:val="22"/>
          <w:szCs w:val="22"/>
          <w:lang w:val="it-IT"/>
        </w:rPr>
        <w:t xml:space="preserve"> - </w:t>
      </w:r>
      <w:r>
        <w:rPr>
          <w:sz w:val="22"/>
          <w:szCs w:val="22"/>
          <w:lang w:val="de-DE"/>
        </w:rPr>
        <w:t xml:space="preserve">M. </w:t>
      </w:r>
      <w:r w:rsidRPr="00A663DF">
        <w:rPr>
          <w:sz w:val="22"/>
          <w:szCs w:val="22"/>
          <w:lang w:val="it-IT"/>
        </w:rPr>
        <w:t>333 710 3706</w:t>
      </w:r>
      <w:r>
        <w:rPr>
          <w:sz w:val="22"/>
          <w:szCs w:val="22"/>
          <w:lang w:val="it-IT"/>
        </w:rPr>
        <w:t xml:space="preserve"> - </w:t>
      </w:r>
      <w:hyperlink r:id="rId12" w:history="1">
        <w:r w:rsidRPr="00EA072D">
          <w:rPr>
            <w:rStyle w:val="Collegamentoipertestuale"/>
            <w:sz w:val="22"/>
            <w:szCs w:val="22"/>
            <w:lang w:val="de-DE"/>
          </w:rPr>
          <w:t>nicole.desideri@melismelis.it</w:t>
        </w:r>
      </w:hyperlink>
    </w:p>
    <w:p w14:paraId="2BA95940" w14:textId="77777777" w:rsidR="00A663DF" w:rsidRPr="00A663DF" w:rsidRDefault="00A663DF" w:rsidP="00BA1BB4">
      <w:pPr>
        <w:pStyle w:val="Default"/>
        <w:spacing w:line="276" w:lineRule="auto"/>
        <w:contextualSpacing/>
        <w:rPr>
          <w:sz w:val="22"/>
          <w:szCs w:val="22"/>
          <w:u w:val="single"/>
          <w:lang w:val="it-IT"/>
        </w:rPr>
      </w:pPr>
    </w:p>
    <w:p w14:paraId="517D4FDE" w14:textId="67510E95" w:rsidR="00BA1BB4" w:rsidRPr="00BA1BB4" w:rsidRDefault="00BA1BB4" w:rsidP="00BA1BB4">
      <w:pPr>
        <w:pStyle w:val="Default"/>
        <w:spacing w:line="276" w:lineRule="auto"/>
        <w:contextualSpacing/>
        <w:rPr>
          <w:sz w:val="22"/>
          <w:szCs w:val="22"/>
          <w:u w:val="single"/>
          <w:lang w:val="en-US"/>
        </w:rPr>
      </w:pPr>
      <w:r w:rsidRPr="00BA1BB4">
        <w:rPr>
          <w:sz w:val="22"/>
          <w:szCs w:val="22"/>
          <w:u w:val="single"/>
          <w:lang w:val="en-US"/>
        </w:rPr>
        <w:t>flibco.com</w:t>
      </w:r>
    </w:p>
    <w:p w14:paraId="02354AA5" w14:textId="2C56F245" w:rsidR="00BA1BB4" w:rsidRPr="00A663DF" w:rsidRDefault="00BA1BB4" w:rsidP="00AA1FD4">
      <w:pPr>
        <w:pStyle w:val="Default"/>
        <w:tabs>
          <w:tab w:val="left" w:pos="3828"/>
        </w:tabs>
        <w:spacing w:line="276" w:lineRule="auto"/>
        <w:contextualSpacing/>
        <w:rPr>
          <w:sz w:val="22"/>
          <w:szCs w:val="22"/>
          <w:lang w:val="de-DE"/>
        </w:rPr>
      </w:pPr>
      <w:r w:rsidRPr="00BA1BB4">
        <w:rPr>
          <w:sz w:val="22"/>
          <w:szCs w:val="22"/>
          <w:lang w:val="en-US"/>
        </w:rPr>
        <w:t xml:space="preserve">Paola </w:t>
      </w:r>
      <w:proofErr w:type="spellStart"/>
      <w:r w:rsidRPr="00BA1BB4">
        <w:rPr>
          <w:sz w:val="22"/>
          <w:szCs w:val="22"/>
          <w:lang w:val="en-US"/>
        </w:rPr>
        <w:t>Daddato</w:t>
      </w:r>
      <w:proofErr w:type="spellEnd"/>
      <w:r w:rsidRPr="00BA1BB4">
        <w:rPr>
          <w:sz w:val="22"/>
          <w:szCs w:val="22"/>
          <w:lang w:val="en-US"/>
        </w:rPr>
        <w:t>, Marketing Manager</w:t>
      </w:r>
      <w:r w:rsidR="00A663DF">
        <w:rPr>
          <w:sz w:val="22"/>
          <w:szCs w:val="22"/>
          <w:lang w:val="en-US"/>
        </w:rPr>
        <w:t xml:space="preserve"> - </w:t>
      </w:r>
      <w:r w:rsidRPr="00AA1FD4">
        <w:rPr>
          <w:sz w:val="22"/>
          <w:szCs w:val="22"/>
          <w:lang w:val="en-US"/>
        </w:rPr>
        <w:t>Tel. (+352) 691 27 70 87</w:t>
      </w:r>
      <w:r w:rsidR="00A663DF">
        <w:rPr>
          <w:sz w:val="22"/>
          <w:szCs w:val="22"/>
          <w:lang w:val="en-US"/>
        </w:rPr>
        <w:t xml:space="preserve"> - </w:t>
      </w:r>
      <w:hyperlink r:id="rId13" w:history="1">
        <w:r w:rsidRPr="00885927">
          <w:rPr>
            <w:rStyle w:val="Collegamentoipertestuale"/>
            <w:sz w:val="22"/>
            <w:szCs w:val="22"/>
            <w:lang w:val="de-DE"/>
          </w:rPr>
          <w:t>paola.daddato@flibco.com</w:t>
        </w:r>
      </w:hyperlink>
    </w:p>
    <w:sectPr w:rsidR="00BA1BB4" w:rsidRPr="00A663D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B77C" w14:textId="77777777" w:rsidR="002E55F6" w:rsidRDefault="002E55F6" w:rsidP="00BF1B22">
      <w:pPr>
        <w:spacing w:after="0" w:line="240" w:lineRule="auto"/>
      </w:pPr>
      <w:r>
        <w:separator/>
      </w:r>
    </w:p>
  </w:endnote>
  <w:endnote w:type="continuationSeparator" w:id="0">
    <w:p w14:paraId="3630FACF" w14:textId="77777777" w:rsidR="002E55F6" w:rsidRDefault="002E55F6" w:rsidP="00BF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129E" w14:textId="77777777" w:rsidR="002E55F6" w:rsidRDefault="002E55F6" w:rsidP="00BF1B22">
      <w:pPr>
        <w:spacing w:after="0" w:line="240" w:lineRule="auto"/>
      </w:pPr>
      <w:r>
        <w:separator/>
      </w:r>
    </w:p>
  </w:footnote>
  <w:footnote w:type="continuationSeparator" w:id="0">
    <w:p w14:paraId="2CBD3CDE" w14:textId="77777777" w:rsidR="002E55F6" w:rsidRDefault="002E55F6" w:rsidP="00BF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8936" w14:textId="7986C4C9" w:rsidR="00BF1B22" w:rsidRDefault="00BF1B22">
    <w:pPr>
      <w:pStyle w:val="Intestazione"/>
    </w:pPr>
    <w:r>
      <w:rPr>
        <w:noProof/>
      </w:rPr>
      <w:drawing>
        <wp:inline distT="0" distB="0" distL="0" distR="0" wp14:anchorId="290E5D43" wp14:editId="590A54AF">
          <wp:extent cx="1509823" cy="663627"/>
          <wp:effectExtent l="0" t="0" r="0" b="3175"/>
          <wp:docPr id="1257335243" name="Picture 1" descr="A green and pin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335243" name="Picture 1" descr="A green and pink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99" t="21634" r="12320" b="20457"/>
                  <a:stretch/>
                </pic:blipFill>
                <pic:spPr bwMode="auto">
                  <a:xfrm>
                    <a:off x="0" y="0"/>
                    <a:ext cx="1529742" cy="6723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02665"/>
    <w:multiLevelType w:val="multilevel"/>
    <w:tmpl w:val="490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66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03"/>
    <w:rsid w:val="00026496"/>
    <w:rsid w:val="00030632"/>
    <w:rsid w:val="00056673"/>
    <w:rsid w:val="00161473"/>
    <w:rsid w:val="00164DD1"/>
    <w:rsid w:val="00177457"/>
    <w:rsid w:val="001B6D6F"/>
    <w:rsid w:val="00227F36"/>
    <w:rsid w:val="002E55F6"/>
    <w:rsid w:val="00335581"/>
    <w:rsid w:val="003369AD"/>
    <w:rsid w:val="003556E7"/>
    <w:rsid w:val="003B4922"/>
    <w:rsid w:val="003D11A5"/>
    <w:rsid w:val="003F4F89"/>
    <w:rsid w:val="004A0E33"/>
    <w:rsid w:val="004A7C6A"/>
    <w:rsid w:val="004D4723"/>
    <w:rsid w:val="005224F4"/>
    <w:rsid w:val="00544E7A"/>
    <w:rsid w:val="005A0C5C"/>
    <w:rsid w:val="005E43DA"/>
    <w:rsid w:val="005E6588"/>
    <w:rsid w:val="0062165F"/>
    <w:rsid w:val="00687207"/>
    <w:rsid w:val="00693748"/>
    <w:rsid w:val="006F2FD7"/>
    <w:rsid w:val="00710A65"/>
    <w:rsid w:val="007A6F75"/>
    <w:rsid w:val="007E63AE"/>
    <w:rsid w:val="0087463F"/>
    <w:rsid w:val="00885927"/>
    <w:rsid w:val="008A77AD"/>
    <w:rsid w:val="008C6B55"/>
    <w:rsid w:val="00930466"/>
    <w:rsid w:val="00934503"/>
    <w:rsid w:val="0093792E"/>
    <w:rsid w:val="00966B2C"/>
    <w:rsid w:val="00970BB2"/>
    <w:rsid w:val="00A10292"/>
    <w:rsid w:val="00A16323"/>
    <w:rsid w:val="00A50359"/>
    <w:rsid w:val="00A57D4A"/>
    <w:rsid w:val="00A663DF"/>
    <w:rsid w:val="00AA1FD4"/>
    <w:rsid w:val="00AC72A5"/>
    <w:rsid w:val="00B43F0D"/>
    <w:rsid w:val="00B52166"/>
    <w:rsid w:val="00B86FD0"/>
    <w:rsid w:val="00B94083"/>
    <w:rsid w:val="00BA1BB4"/>
    <w:rsid w:val="00BF1B22"/>
    <w:rsid w:val="00C46861"/>
    <w:rsid w:val="00C94688"/>
    <w:rsid w:val="00CF6F2F"/>
    <w:rsid w:val="00D80CD1"/>
    <w:rsid w:val="00DC185B"/>
    <w:rsid w:val="00E829A8"/>
    <w:rsid w:val="00EA072D"/>
    <w:rsid w:val="00F01080"/>
    <w:rsid w:val="00F05093"/>
    <w:rsid w:val="00FA1D34"/>
    <w:rsid w:val="00FC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FECFC"/>
  <w15:chartTrackingRefBased/>
  <w15:docId w15:val="{526BB7BB-2189-4492-AC74-A9E3D67A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4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4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4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4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4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4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4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4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4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4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4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4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45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45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45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45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45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45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4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4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4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4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4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45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45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45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4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45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450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3450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4503"/>
    <w:rPr>
      <w:color w:val="605E5C"/>
      <w:shd w:val="clear" w:color="auto" w:fill="E1DFDD"/>
    </w:rPr>
  </w:style>
  <w:style w:type="paragraph" w:customStyle="1" w:styleId="Default">
    <w:name w:val="Default"/>
    <w:rsid w:val="00BF1B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de-LU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F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B22"/>
  </w:style>
  <w:style w:type="paragraph" w:styleId="Pidipagina">
    <w:name w:val="footer"/>
    <w:basedOn w:val="Normale"/>
    <w:link w:val="PidipaginaCarattere"/>
    <w:uiPriority w:val="99"/>
    <w:unhideWhenUsed/>
    <w:rsid w:val="00BF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B22"/>
  </w:style>
  <w:style w:type="paragraph" w:styleId="Revisione">
    <w:name w:val="Revision"/>
    <w:hidden/>
    <w:uiPriority w:val="99"/>
    <w:semiHidden/>
    <w:rsid w:val="004A7C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0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4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3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1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ola.daddato@flibc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e.desideri@melismelis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ancesca.marchesi@melismelis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flibc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F97D93EBBED4BB468EB28A466463B" ma:contentTypeVersion="15" ma:contentTypeDescription="Create a new document." ma:contentTypeScope="" ma:versionID="6179fd47a1dfc1a47d1cce3b664dc7d0">
  <xsd:schema xmlns:xsd="http://www.w3.org/2001/XMLSchema" xmlns:xs="http://www.w3.org/2001/XMLSchema" xmlns:p="http://schemas.microsoft.com/office/2006/metadata/properties" xmlns:ns2="dc971a15-f262-4743-b233-23d853256bae" xmlns:ns3="281456ed-c1ea-4471-8675-2c5e2a4abe7d" targetNamespace="http://schemas.microsoft.com/office/2006/metadata/properties" ma:root="true" ma:fieldsID="6cdb96ce2cb3b021a1ccb93bafba8888" ns2:_="" ns3:_="">
    <xsd:import namespace="dc971a15-f262-4743-b233-23d853256bae"/>
    <xsd:import namespace="281456ed-c1ea-4471-8675-2c5e2a4abe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71a15-f262-4743-b233-23d853256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52bd84-007a-4687-8f50-dd513077c747}" ma:internalName="TaxCatchAll" ma:showField="CatchAllData" ma:web="dc971a15-f262-4743-b233-23d85325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456ed-c1ea-4471-8675-2c5e2a4ab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589b08-de6e-47bb-903d-e2e82b368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1456ed-c1ea-4471-8675-2c5e2a4abe7d">
      <Terms xmlns="http://schemas.microsoft.com/office/infopath/2007/PartnerControls"/>
    </lcf76f155ced4ddcb4097134ff3c332f>
    <TaxCatchAll xmlns="dc971a15-f262-4743-b233-23d853256bae" xsi:nil="true"/>
  </documentManagement>
</p:properties>
</file>

<file path=customXml/itemProps1.xml><?xml version="1.0" encoding="utf-8"?>
<ds:datastoreItem xmlns:ds="http://schemas.openxmlformats.org/officeDocument/2006/customXml" ds:itemID="{4C573A3B-3CC5-4398-B2FA-0ACC4293A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0D770-9C51-4746-B7C3-6276EC8B9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71a15-f262-4743-b233-23d853256bae"/>
    <ds:schemaRef ds:uri="281456ed-c1ea-4471-8675-2c5e2a4ab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23008-BDF7-4B66-9B93-409DD2AEB885}">
  <ds:schemaRefs>
    <ds:schemaRef ds:uri="http://schemas.microsoft.com/office/2006/metadata/properties"/>
    <ds:schemaRef ds:uri="http://schemas.microsoft.com/office/infopath/2007/PartnerControls"/>
    <ds:schemaRef ds:uri="281456ed-c1ea-4471-8675-2c5e2a4abe7d"/>
    <ds:schemaRef ds:uri="dc971a15-f262-4743-b233-23d853256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608</Words>
  <Characters>3919</Characters>
  <Application>Microsoft Office Word</Application>
  <DocSecurity>0</DocSecurity>
  <Lines>75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DADDATO Paola</dc:creator>
  <cp:keywords/>
  <dc:description/>
  <cp:lastModifiedBy>Francesca Marchesi | MELISMELIS</cp:lastModifiedBy>
  <cp:revision>5</cp:revision>
  <cp:lastPrinted>2025-06-05T09:15:00Z</cp:lastPrinted>
  <dcterms:created xsi:type="dcterms:W3CDTF">2025-07-02T13:03:00Z</dcterms:created>
  <dcterms:modified xsi:type="dcterms:W3CDTF">2025-07-03T08:22:00Z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0x01010083FF97D93EBBED4BB468EB28A466463B</vt:lpwstr>
  </property>
  <property fmtid="{D5CDD505-2E9C-101B-9397-08002B2CF9AE}" pid="3" name="GrammarlyDocumentId">
    <vt:lpwstr>027b2138-4f64-40b6-acff-0b9b406b6b48</vt:lpwstr>
  </property>
</Properties>
</file>