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20A217" w14:textId="454FB0BE" w:rsidR="000549F3" w:rsidRDefault="000549F3" w:rsidP="000549F3">
      <w:pPr>
        <w:pStyle w:val="NormaleWeb"/>
        <w:shd w:val="clear" w:color="auto" w:fill="FFFFFF"/>
        <w:spacing w:before="160" w:beforeAutospacing="0" w:after="0" w:afterAutospacing="0"/>
        <w:rPr>
          <w:rFonts w:ascii="Arial" w:hAnsi="Arial" w:cs="Arial"/>
          <w:b/>
          <w:bCs/>
          <w:color w:val="202020"/>
        </w:rPr>
      </w:pPr>
      <w:r>
        <w:rPr>
          <w:rFonts w:ascii="Arial" w:hAnsi="Arial" w:cs="Arial"/>
          <w:b/>
          <w:bCs/>
          <w:color w:val="202020"/>
        </w:rPr>
        <w:t>Nasce AEO Analyzer, il primo tool italiano dedicato all’</w:t>
      </w:r>
      <w:proofErr w:type="spellStart"/>
      <w:r>
        <w:rPr>
          <w:rFonts w:ascii="Arial" w:hAnsi="Arial" w:cs="Arial"/>
          <w:b/>
          <w:bCs/>
          <w:color w:val="202020"/>
        </w:rPr>
        <w:t>Answer</w:t>
      </w:r>
      <w:proofErr w:type="spellEnd"/>
      <w:r>
        <w:rPr>
          <w:rFonts w:ascii="Arial" w:hAnsi="Arial" w:cs="Arial"/>
          <w:b/>
          <w:bCs/>
          <w:color w:val="202020"/>
        </w:rPr>
        <w:t xml:space="preserve"> Engine </w:t>
      </w:r>
      <w:proofErr w:type="spellStart"/>
      <w:r>
        <w:rPr>
          <w:rFonts w:ascii="Arial" w:hAnsi="Arial" w:cs="Arial"/>
          <w:b/>
          <w:bCs/>
          <w:color w:val="202020"/>
        </w:rPr>
        <w:t>Optimization</w:t>
      </w:r>
      <w:proofErr w:type="spellEnd"/>
      <w:r>
        <w:rPr>
          <w:rFonts w:ascii="Arial" w:hAnsi="Arial" w:cs="Arial"/>
          <w:b/>
          <w:bCs/>
          <w:color w:val="202020"/>
        </w:rPr>
        <w:t>: lo firma il catanese Vincenzo Barbagallo</w:t>
      </w:r>
    </w:p>
    <w:p w14:paraId="1D3C42DD" w14:textId="77777777" w:rsidR="0021094B" w:rsidRDefault="0021094B" w:rsidP="000549F3">
      <w:pPr>
        <w:pStyle w:val="NormaleWeb"/>
        <w:shd w:val="clear" w:color="auto" w:fill="FFFFFF"/>
        <w:spacing w:before="160" w:beforeAutospacing="0" w:after="0" w:afterAutospacing="0"/>
      </w:pPr>
    </w:p>
    <w:p w14:paraId="22F73F13" w14:textId="77777777" w:rsidR="000549F3" w:rsidRDefault="000549F3" w:rsidP="000549F3">
      <w:pPr>
        <w:pStyle w:val="Normale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202020"/>
        </w:rPr>
        <w:t> </w:t>
      </w:r>
    </w:p>
    <w:p w14:paraId="023B72FB" w14:textId="77777777" w:rsidR="000549F3" w:rsidRDefault="000549F3" w:rsidP="000549F3">
      <w:pPr>
        <w:pStyle w:val="Normale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202020"/>
        </w:rPr>
        <w:t xml:space="preserve">Catania, 3 Aprile 2025 – È online </w:t>
      </w:r>
      <w:r>
        <w:rPr>
          <w:rFonts w:ascii="Arial" w:hAnsi="Arial" w:cs="Arial"/>
          <w:b/>
          <w:bCs/>
          <w:color w:val="202020"/>
        </w:rPr>
        <w:t>AEO Analyzer</w:t>
      </w:r>
      <w:r>
        <w:rPr>
          <w:rFonts w:ascii="Arial" w:hAnsi="Arial" w:cs="Arial"/>
          <w:color w:val="202020"/>
        </w:rPr>
        <w:t xml:space="preserve">, uno strumento innovativo pensato per aiutare marketer, aziende e </w:t>
      </w:r>
      <w:proofErr w:type="spellStart"/>
      <w:r>
        <w:rPr>
          <w:rFonts w:ascii="Arial" w:hAnsi="Arial" w:cs="Arial"/>
          <w:color w:val="202020"/>
        </w:rPr>
        <w:t>content</w:t>
      </w:r>
      <w:proofErr w:type="spellEnd"/>
      <w:r>
        <w:rPr>
          <w:rFonts w:ascii="Arial" w:hAnsi="Arial" w:cs="Arial"/>
          <w:color w:val="202020"/>
        </w:rPr>
        <w:t xml:space="preserve"> creator a prepararsi al futuro della visibilità online: l’</w:t>
      </w:r>
      <w:proofErr w:type="spellStart"/>
      <w:r>
        <w:rPr>
          <w:rFonts w:ascii="Arial" w:hAnsi="Arial" w:cs="Arial"/>
          <w:b/>
          <w:bCs/>
          <w:color w:val="202020"/>
        </w:rPr>
        <w:t>Answer</w:t>
      </w:r>
      <w:proofErr w:type="spellEnd"/>
      <w:r>
        <w:rPr>
          <w:rFonts w:ascii="Arial" w:hAnsi="Arial" w:cs="Arial"/>
          <w:b/>
          <w:bCs/>
          <w:color w:val="202020"/>
        </w:rPr>
        <w:t xml:space="preserve"> Engine </w:t>
      </w:r>
      <w:proofErr w:type="spellStart"/>
      <w:r>
        <w:rPr>
          <w:rFonts w:ascii="Arial" w:hAnsi="Arial" w:cs="Arial"/>
          <w:b/>
          <w:bCs/>
          <w:color w:val="202020"/>
        </w:rPr>
        <w:t>Optimization</w:t>
      </w:r>
      <w:proofErr w:type="spellEnd"/>
      <w:r>
        <w:rPr>
          <w:rFonts w:ascii="Arial" w:hAnsi="Arial" w:cs="Arial"/>
          <w:b/>
          <w:bCs/>
          <w:color w:val="202020"/>
        </w:rPr>
        <w:t xml:space="preserve"> (AEO)</w:t>
      </w:r>
      <w:r>
        <w:rPr>
          <w:rFonts w:ascii="Arial" w:hAnsi="Arial" w:cs="Arial"/>
          <w:color w:val="202020"/>
        </w:rPr>
        <w:t xml:space="preserve">, ovvero l’ottimizzazione dei contenuti per i motori di risposta come Google SGE, </w:t>
      </w:r>
      <w:proofErr w:type="spellStart"/>
      <w:r>
        <w:rPr>
          <w:rFonts w:ascii="Arial" w:hAnsi="Arial" w:cs="Arial"/>
          <w:color w:val="202020"/>
        </w:rPr>
        <w:t>ChatGPT</w:t>
      </w:r>
      <w:proofErr w:type="spellEnd"/>
      <w:r>
        <w:rPr>
          <w:rFonts w:ascii="Arial" w:hAnsi="Arial" w:cs="Arial"/>
          <w:color w:val="202020"/>
        </w:rPr>
        <w:t xml:space="preserve">, Bing </w:t>
      </w:r>
      <w:proofErr w:type="spellStart"/>
      <w:r>
        <w:rPr>
          <w:rFonts w:ascii="Arial" w:hAnsi="Arial" w:cs="Arial"/>
          <w:color w:val="202020"/>
        </w:rPr>
        <w:t>Copilot</w:t>
      </w:r>
      <w:proofErr w:type="spellEnd"/>
      <w:r>
        <w:rPr>
          <w:rFonts w:ascii="Arial" w:hAnsi="Arial" w:cs="Arial"/>
          <w:color w:val="202020"/>
        </w:rPr>
        <w:t xml:space="preserve"> e altri assistenti basati sull’intelligenza artificiale.</w:t>
      </w:r>
    </w:p>
    <w:p w14:paraId="3DB6A7B4" w14:textId="77777777" w:rsidR="000549F3" w:rsidRDefault="000549F3" w:rsidP="000549F3">
      <w:pPr>
        <w:pStyle w:val="Normale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202020"/>
        </w:rPr>
        <w:t> </w:t>
      </w:r>
    </w:p>
    <w:p w14:paraId="234C77CA" w14:textId="77777777" w:rsidR="000549F3" w:rsidRDefault="000549F3" w:rsidP="000549F3">
      <w:pPr>
        <w:pStyle w:val="Normale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202020"/>
        </w:rPr>
        <w:t xml:space="preserve">A ideare il progetto è </w:t>
      </w:r>
      <w:r>
        <w:rPr>
          <w:rFonts w:ascii="Arial" w:hAnsi="Arial" w:cs="Arial"/>
          <w:b/>
          <w:bCs/>
          <w:color w:val="202020"/>
        </w:rPr>
        <w:t>Vincenzo Barbagallo</w:t>
      </w:r>
      <w:r>
        <w:rPr>
          <w:rFonts w:ascii="Arial" w:hAnsi="Arial" w:cs="Arial"/>
          <w:color w:val="202020"/>
        </w:rPr>
        <w:t xml:space="preserve">, </w:t>
      </w:r>
      <w:proofErr w:type="spellStart"/>
      <w:r>
        <w:rPr>
          <w:rFonts w:ascii="Arial" w:hAnsi="Arial" w:cs="Arial"/>
          <w:color w:val="202020"/>
        </w:rPr>
        <w:t>digital</w:t>
      </w:r>
      <w:proofErr w:type="spellEnd"/>
      <w:r>
        <w:rPr>
          <w:rFonts w:ascii="Arial" w:hAnsi="Arial" w:cs="Arial"/>
          <w:color w:val="202020"/>
        </w:rPr>
        <w:t xml:space="preserve"> strategist catanese e docente di Digital Marketing e nuove tecnologie presso istituzioni accademiche a </w:t>
      </w:r>
      <w:r>
        <w:rPr>
          <w:rFonts w:ascii="Arial" w:hAnsi="Arial" w:cs="Arial"/>
          <w:b/>
          <w:bCs/>
          <w:color w:val="202020"/>
        </w:rPr>
        <w:t>Catania e Napoli</w:t>
      </w:r>
      <w:r>
        <w:rPr>
          <w:rFonts w:ascii="Arial" w:hAnsi="Arial" w:cs="Arial"/>
          <w:color w:val="202020"/>
        </w:rPr>
        <w:t>. Con oltre dieci anni di esperienza nel settore, Barbagallo ha raccolto la sfida di tradurre i nuovi paradigmi della ricerca online in uno strumento concreto, semplice e immediato per i professionisti del digitale.</w:t>
      </w:r>
    </w:p>
    <w:p w14:paraId="479C513B" w14:textId="77777777" w:rsidR="000549F3" w:rsidRDefault="000549F3" w:rsidP="000549F3">
      <w:pPr>
        <w:pStyle w:val="NormaleWeb"/>
        <w:shd w:val="clear" w:color="auto" w:fill="FFFFFF"/>
        <w:spacing w:before="0" w:beforeAutospacing="0" w:after="160" w:afterAutospacing="0"/>
      </w:pPr>
      <w:r>
        <w:rPr>
          <w:rFonts w:ascii="Arial" w:hAnsi="Arial" w:cs="Arial"/>
          <w:color w:val="202020"/>
        </w:rPr>
        <w:t> </w:t>
      </w:r>
    </w:p>
    <w:p w14:paraId="52E51DE6" w14:textId="77777777" w:rsidR="000549F3" w:rsidRDefault="000549F3" w:rsidP="000549F3">
      <w:pPr>
        <w:pStyle w:val="NormaleWeb"/>
        <w:spacing w:before="0" w:beforeAutospacing="0" w:after="0" w:afterAutospacing="0"/>
        <w:ind w:left="600" w:right="600"/>
      </w:pPr>
      <w:r>
        <w:rPr>
          <w:rFonts w:ascii="Arial" w:hAnsi="Arial" w:cs="Arial"/>
          <w:i/>
          <w:iCs/>
          <w:color w:val="202020"/>
          <w:shd w:val="clear" w:color="auto" w:fill="FFFFFF"/>
        </w:rPr>
        <w:t>“La SEO tradizionale non basta più. Oggi bisogna pensare a come i contenuti vengono letti, interpretati e riproposti dai motori di risposta. AEO Analyzer nasce per colmare questo vuoto e offrire una bussola a chi lavora nel digitale,”</w:t>
      </w:r>
      <w:r>
        <w:rPr>
          <w:rFonts w:ascii="Arial" w:hAnsi="Arial" w:cs="Arial"/>
          <w:color w:val="202020"/>
          <w:shd w:val="clear" w:color="auto" w:fill="FFFFFF"/>
        </w:rPr>
        <w:t xml:space="preserve"> spiega Vincenzo Barbagallo.</w:t>
      </w:r>
    </w:p>
    <w:p w14:paraId="3AB8D5C0" w14:textId="77777777" w:rsidR="000549F3" w:rsidRDefault="000549F3" w:rsidP="000549F3">
      <w:pPr>
        <w:pStyle w:val="NormaleWeb"/>
        <w:shd w:val="clear" w:color="auto" w:fill="FFFFFF"/>
        <w:spacing w:before="160" w:beforeAutospacing="0" w:after="0" w:afterAutospacing="0"/>
      </w:pPr>
      <w:r>
        <w:rPr>
          <w:rFonts w:ascii="Arial" w:hAnsi="Arial" w:cs="Arial"/>
          <w:color w:val="202020"/>
        </w:rPr>
        <w:t> </w:t>
      </w:r>
    </w:p>
    <w:p w14:paraId="5FECEE61" w14:textId="77777777" w:rsidR="000549F3" w:rsidRDefault="000549F3" w:rsidP="000549F3">
      <w:pPr>
        <w:pStyle w:val="Normale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b/>
          <w:bCs/>
          <w:color w:val="202020"/>
        </w:rPr>
        <w:t>AEO Analyzer</w:t>
      </w:r>
      <w:r>
        <w:rPr>
          <w:rFonts w:ascii="Arial" w:hAnsi="Arial" w:cs="Arial"/>
          <w:color w:val="202020"/>
        </w:rPr>
        <w:t xml:space="preserve"> consente, inserendo semplicemente un URL, di ottenere un report dettagliato sullo stato di salute di un sito web: dagli aspetti tecnici (</w:t>
      </w:r>
      <w:proofErr w:type="spellStart"/>
      <w:r>
        <w:rPr>
          <w:rFonts w:ascii="Arial" w:hAnsi="Arial" w:cs="Arial"/>
          <w:color w:val="202020"/>
        </w:rPr>
        <w:t>title</w:t>
      </w:r>
      <w:proofErr w:type="spellEnd"/>
      <w:r>
        <w:rPr>
          <w:rFonts w:ascii="Arial" w:hAnsi="Arial" w:cs="Arial"/>
          <w:color w:val="202020"/>
        </w:rPr>
        <w:t xml:space="preserve">, </w:t>
      </w:r>
      <w:proofErr w:type="spellStart"/>
      <w:r>
        <w:rPr>
          <w:rFonts w:ascii="Arial" w:hAnsi="Arial" w:cs="Arial"/>
          <w:color w:val="202020"/>
        </w:rPr>
        <w:t>heading</w:t>
      </w:r>
      <w:proofErr w:type="spellEnd"/>
      <w:r>
        <w:rPr>
          <w:rFonts w:ascii="Arial" w:hAnsi="Arial" w:cs="Arial"/>
          <w:color w:val="202020"/>
        </w:rPr>
        <w:t>, velocità di caricamento, struttura) fino alla leggibilità per gli assistenti vocali e le intelligenze artificiali e fornire con chiarezza delle risposte ai potenziali utenti. L’obiettivo è chiaro: aiutare i contenuti a essere scelti e valorizzati dai nuovi strumenti basati sull’intelligenza artificiale.</w:t>
      </w:r>
    </w:p>
    <w:p w14:paraId="1F81F1F5" w14:textId="77777777" w:rsidR="000549F3" w:rsidRDefault="000549F3" w:rsidP="000549F3">
      <w:pPr>
        <w:pStyle w:val="Normale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202020"/>
        </w:rPr>
        <w:t> </w:t>
      </w:r>
    </w:p>
    <w:p w14:paraId="572BFB00" w14:textId="77777777" w:rsidR="000549F3" w:rsidRDefault="000549F3" w:rsidP="000549F3">
      <w:pPr>
        <w:pStyle w:val="Normale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202020"/>
        </w:rPr>
        <w:t xml:space="preserve">Il tool è pensato per </w:t>
      </w:r>
      <w:proofErr w:type="spellStart"/>
      <w:r>
        <w:rPr>
          <w:rFonts w:ascii="Arial" w:hAnsi="Arial" w:cs="Arial"/>
          <w:color w:val="202020"/>
        </w:rPr>
        <w:t>freelancer</w:t>
      </w:r>
      <w:proofErr w:type="spellEnd"/>
      <w:r>
        <w:rPr>
          <w:rFonts w:ascii="Arial" w:hAnsi="Arial" w:cs="Arial"/>
          <w:color w:val="202020"/>
        </w:rPr>
        <w:t>, agenzie e aziende che vogliono rimanere competitivi in un panorama digitale in costante evoluzione.</w:t>
      </w:r>
      <w:r>
        <w:rPr>
          <w:rFonts w:ascii="Arial" w:hAnsi="Arial" w:cs="Arial"/>
          <w:color w:val="202020"/>
        </w:rPr>
        <w:br/>
      </w:r>
      <w:r>
        <w:rPr>
          <w:rFonts w:ascii="Arial" w:hAnsi="Arial" w:cs="Arial"/>
          <w:color w:val="202020"/>
        </w:rPr>
        <w:br/>
        <w:t xml:space="preserve">Il tool è disponibile all'indirizzo </w:t>
      </w:r>
      <w:hyperlink r:id="rId4" w:history="1">
        <w:r>
          <w:rPr>
            <w:rStyle w:val="Collegamentoipertestuale"/>
            <w:rFonts w:ascii="Arial" w:hAnsi="Arial" w:cs="Arial"/>
            <w:color w:val="007C89"/>
          </w:rPr>
          <w:t>https://aeoanalyzer.it</w:t>
        </w:r>
        <w:r>
          <w:rPr>
            <w:rFonts w:ascii="Arial" w:hAnsi="Arial" w:cs="Arial"/>
            <w:color w:val="007C89"/>
            <w:u w:val="single"/>
          </w:rPr>
          <w:br/>
        </w:r>
      </w:hyperlink>
      <w:r>
        <w:rPr>
          <w:rFonts w:ascii="Arial" w:hAnsi="Arial" w:cs="Arial"/>
          <w:color w:val="202020"/>
        </w:rPr>
        <w:t>Ecco alcune delle funzioni in beta</w:t>
      </w:r>
      <w:r>
        <w:rPr>
          <w:rFonts w:ascii="Arial" w:hAnsi="Arial" w:cs="Arial"/>
          <w:color w:val="202020"/>
        </w:rPr>
        <w:br/>
        <w:t> </w:t>
      </w:r>
    </w:p>
    <w:p w14:paraId="4D491547" w14:textId="77777777" w:rsidR="000549F3" w:rsidRDefault="000549F3" w:rsidP="000549F3">
      <w:pPr>
        <w:pStyle w:val="Normale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202020"/>
        </w:rPr>
        <w:t xml:space="preserve">• </w:t>
      </w:r>
      <w:r>
        <w:rPr>
          <w:rFonts w:ascii="Arial" w:hAnsi="Arial" w:cs="Arial"/>
          <w:b/>
          <w:bCs/>
          <w:color w:val="202020"/>
        </w:rPr>
        <w:t>Analisi dei contenuti</w:t>
      </w:r>
      <w:r>
        <w:rPr>
          <w:rFonts w:ascii="Arial" w:hAnsi="Arial" w:cs="Arial"/>
          <w:color w:val="202020"/>
        </w:rPr>
        <w:t>: Valutazione della qualità e pertinenza dei contenuti rispetto alle domande comuni degli utenti.</w:t>
      </w:r>
    </w:p>
    <w:p w14:paraId="07C21C50" w14:textId="77777777" w:rsidR="000549F3" w:rsidRDefault="000549F3" w:rsidP="000549F3">
      <w:pPr>
        <w:pStyle w:val="Normale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202020"/>
        </w:rPr>
        <w:t xml:space="preserve">• </w:t>
      </w:r>
      <w:r>
        <w:rPr>
          <w:rFonts w:ascii="Arial" w:hAnsi="Arial" w:cs="Arial"/>
          <w:b/>
          <w:bCs/>
          <w:color w:val="202020"/>
        </w:rPr>
        <w:t>Ottimizzazione delle parole chiave</w:t>
      </w:r>
      <w:r>
        <w:rPr>
          <w:rFonts w:ascii="Arial" w:hAnsi="Arial" w:cs="Arial"/>
          <w:color w:val="202020"/>
        </w:rPr>
        <w:t>: Identificazione e suggerimento di parole chiave che migliorano la visibilità nei motori di risposta.</w:t>
      </w:r>
    </w:p>
    <w:p w14:paraId="3CC4E288" w14:textId="77777777" w:rsidR="000549F3" w:rsidRDefault="000549F3" w:rsidP="000549F3">
      <w:pPr>
        <w:pStyle w:val="Normale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202020"/>
        </w:rPr>
        <w:t xml:space="preserve">• </w:t>
      </w:r>
      <w:r>
        <w:rPr>
          <w:rFonts w:ascii="Arial" w:hAnsi="Arial" w:cs="Arial"/>
          <w:b/>
          <w:bCs/>
          <w:color w:val="202020"/>
        </w:rPr>
        <w:t>Valutazione della struttura del sito</w:t>
      </w:r>
      <w:r>
        <w:rPr>
          <w:rFonts w:ascii="Arial" w:hAnsi="Arial" w:cs="Arial"/>
          <w:color w:val="202020"/>
        </w:rPr>
        <w:t>: Analisi dell’architettura del sito per garantire che le informazioni siano facilmente accessibili e comprensibili sia dagli utenti che dai motori di risposta.</w:t>
      </w:r>
    </w:p>
    <w:p w14:paraId="68336175" w14:textId="77777777" w:rsidR="000549F3" w:rsidRDefault="000549F3" w:rsidP="000549F3">
      <w:pPr>
        <w:pStyle w:val="NormaleWeb"/>
        <w:shd w:val="clear" w:color="auto" w:fill="FFFFFF"/>
        <w:spacing w:before="0" w:beforeAutospacing="0" w:after="160" w:afterAutospacing="0"/>
      </w:pPr>
      <w:r>
        <w:rPr>
          <w:rFonts w:ascii="Arial" w:hAnsi="Arial" w:cs="Arial"/>
          <w:color w:val="202020"/>
        </w:rPr>
        <w:t xml:space="preserve">• </w:t>
      </w:r>
      <w:r>
        <w:rPr>
          <w:rFonts w:ascii="Arial" w:hAnsi="Arial" w:cs="Arial"/>
          <w:b/>
          <w:bCs/>
          <w:color w:val="202020"/>
        </w:rPr>
        <w:t>Suggerimenti per i dati strutturati</w:t>
      </w:r>
      <w:r>
        <w:rPr>
          <w:rFonts w:ascii="Arial" w:hAnsi="Arial" w:cs="Arial"/>
          <w:color w:val="202020"/>
        </w:rPr>
        <w:t>: Raccomandazioni sull’implementazione di markup strutturati per migliorare la comprensione dei contenuti da parte dei motori di risposta.</w:t>
      </w:r>
    </w:p>
    <w:p w14:paraId="7F9B7D8A" w14:textId="7FAAB0AA" w:rsidR="009B5DD0" w:rsidRDefault="009B5DD0"/>
    <w:p w14:paraId="52486BE8" w14:textId="5B28F2CE" w:rsidR="005A6177" w:rsidRPr="005A6177" w:rsidRDefault="005A6177">
      <w:pPr>
        <w:rPr>
          <w:rFonts w:ascii="Arial" w:hAnsi="Arial" w:cs="Arial"/>
          <w:sz w:val="24"/>
          <w:szCs w:val="24"/>
        </w:rPr>
      </w:pPr>
      <w:r w:rsidRPr="005A6177">
        <w:rPr>
          <w:rFonts w:ascii="Arial" w:hAnsi="Arial" w:cs="Arial"/>
          <w:sz w:val="24"/>
          <w:szCs w:val="24"/>
        </w:rPr>
        <w:t xml:space="preserve">Info: </w:t>
      </w:r>
      <w:hyperlink r:id="rId5" w:history="1">
        <w:r w:rsidRPr="005A6177">
          <w:rPr>
            <w:rStyle w:val="Collegamentoipertestuale"/>
            <w:rFonts w:ascii="Arial" w:hAnsi="Arial" w:cs="Arial"/>
            <w:sz w:val="24"/>
            <w:szCs w:val="24"/>
          </w:rPr>
          <w:t>mail@vincenzobarbagallo.it</w:t>
        </w:r>
      </w:hyperlink>
      <w:bookmarkStart w:id="0" w:name="_GoBack"/>
      <w:bookmarkEnd w:id="0"/>
    </w:p>
    <w:p w14:paraId="7A6D6A0E" w14:textId="77777777" w:rsidR="005A6177" w:rsidRDefault="005A6177"/>
    <w:sectPr w:rsidR="005A617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74A"/>
    <w:rsid w:val="000549F3"/>
    <w:rsid w:val="0021094B"/>
    <w:rsid w:val="002C374A"/>
    <w:rsid w:val="003910E6"/>
    <w:rsid w:val="00542658"/>
    <w:rsid w:val="005A6177"/>
    <w:rsid w:val="009B5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D1513"/>
  <w15:chartTrackingRefBased/>
  <w15:docId w15:val="{A787C805-81B7-421C-B5DD-ACD5BC596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0549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0549F3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910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910E6"/>
    <w:rPr>
      <w:rFonts w:ascii="Segoe UI" w:hAnsi="Segoe UI" w:cs="Segoe UI"/>
      <w:sz w:val="18"/>
      <w:szCs w:val="18"/>
    </w:rPr>
  </w:style>
  <w:style w:type="character" w:styleId="Menzionenonrisolta">
    <w:name w:val="Unresolved Mention"/>
    <w:basedOn w:val="Carpredefinitoparagrafo"/>
    <w:uiPriority w:val="99"/>
    <w:semiHidden/>
    <w:unhideWhenUsed/>
    <w:rsid w:val="005A61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631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il@vincenzobarbagallo.it" TargetMode="External"/><Relationship Id="rId4" Type="http://schemas.openxmlformats.org/officeDocument/2006/relationships/hyperlink" Target="https://aeoanalyzer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391</Words>
  <Characters>2229</Characters>
  <Application>Microsoft Office Word</Application>
  <DocSecurity>0</DocSecurity>
  <Lines>18</Lines>
  <Paragraphs>5</Paragraphs>
  <ScaleCrop>false</ScaleCrop>
  <Company/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183875</dc:creator>
  <cp:keywords/>
  <dc:description/>
  <cp:lastModifiedBy>183875</cp:lastModifiedBy>
  <cp:revision>11</cp:revision>
  <dcterms:created xsi:type="dcterms:W3CDTF">2025-04-02T20:19:00Z</dcterms:created>
  <dcterms:modified xsi:type="dcterms:W3CDTF">2025-04-03T07:07:00Z</dcterms:modified>
</cp:coreProperties>
</file>