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3F73F" w14:textId="6509548A" w:rsidR="00B379DE" w:rsidRDefault="00B262FE" w:rsidP="00C81B32">
      <w:pPr>
        <w:spacing w:after="200"/>
        <w:jc w:val="center"/>
        <w:rPr>
          <w:rFonts w:ascii="Calibri" w:eastAsia="Calibri" w:hAnsi="Calibri"/>
          <w:b/>
          <w:sz w:val="44"/>
          <w:szCs w:val="44"/>
          <w:lang w:val="es-ES"/>
        </w:rPr>
      </w:pPr>
      <w:r w:rsidRPr="00B262FE">
        <w:rPr>
          <w:rFonts w:ascii="Calibri" w:eastAsia="Calibri" w:hAnsi="Calibri"/>
          <w:b/>
          <w:sz w:val="44"/>
          <w:szCs w:val="44"/>
          <w:lang w:val="es-ES"/>
        </w:rPr>
        <w:t xml:space="preserve">Giti Tire </w:t>
      </w:r>
      <w:r w:rsidR="00D65B5C">
        <w:rPr>
          <w:rFonts w:ascii="Calibri" w:eastAsia="Calibri" w:hAnsi="Calibri"/>
          <w:b/>
          <w:sz w:val="44"/>
          <w:szCs w:val="44"/>
          <w:lang w:val="es-ES"/>
        </w:rPr>
        <w:t>consigue su primer acuerdo de equipo original “</w:t>
      </w:r>
      <w:r w:rsidR="00D65B5C" w:rsidRPr="00657095">
        <w:rPr>
          <w:rFonts w:ascii="Calibri" w:eastAsia="Calibri" w:hAnsi="Calibri"/>
          <w:b/>
          <w:i/>
          <w:iCs/>
          <w:sz w:val="44"/>
          <w:szCs w:val="44"/>
          <w:lang w:val="es-ES"/>
        </w:rPr>
        <w:t>allseason</w:t>
      </w:r>
      <w:r w:rsidR="00D65B5C">
        <w:rPr>
          <w:rFonts w:ascii="Calibri" w:eastAsia="Calibri" w:hAnsi="Calibri"/>
          <w:b/>
          <w:sz w:val="44"/>
          <w:szCs w:val="44"/>
          <w:lang w:val="es-ES"/>
        </w:rPr>
        <w:t>” para la VW CRAFTER</w:t>
      </w:r>
    </w:p>
    <w:p w14:paraId="75F9FE67" w14:textId="02698E0A" w:rsidR="00D65B5C" w:rsidRPr="00C81B32" w:rsidRDefault="00D65B5C" w:rsidP="00D65B5C">
      <w:pPr>
        <w:jc w:val="center"/>
        <w:rPr>
          <w:rFonts w:ascii="Calibri" w:eastAsia="Calibri" w:hAnsi="Calibri"/>
          <w:b/>
          <w:u w:val="single"/>
          <w:lang w:val="es-ES"/>
        </w:rPr>
      </w:pPr>
      <w:r w:rsidRPr="00C81B32">
        <w:rPr>
          <w:rFonts w:ascii="Calibri" w:eastAsia="Calibri" w:hAnsi="Calibri"/>
          <w:b/>
          <w:u w:val="single"/>
          <w:lang w:val="es-ES"/>
        </w:rPr>
        <w:t xml:space="preserve">El </w:t>
      </w:r>
      <w:r w:rsidR="00C81B32">
        <w:rPr>
          <w:rFonts w:ascii="Calibri" w:eastAsia="Calibri" w:hAnsi="Calibri"/>
          <w:b/>
          <w:u w:val="single"/>
          <w:lang w:val="es-ES"/>
        </w:rPr>
        <w:t xml:space="preserve">neumático </w:t>
      </w:r>
      <w:r w:rsidRPr="00C81B32">
        <w:rPr>
          <w:rFonts w:ascii="Calibri" w:eastAsia="Calibri" w:hAnsi="Calibri"/>
          <w:b/>
          <w:u w:val="single"/>
          <w:lang w:val="es-ES"/>
        </w:rPr>
        <w:t xml:space="preserve">GitiVan All Season LA1 equipará de serie la premiada furgoneta </w:t>
      </w:r>
      <w:r w:rsidR="005A58EA">
        <w:rPr>
          <w:rFonts w:ascii="Calibri" w:eastAsia="Calibri" w:hAnsi="Calibri"/>
          <w:b/>
          <w:u w:val="single"/>
          <w:lang w:val="es-ES"/>
        </w:rPr>
        <w:t>V</w:t>
      </w:r>
      <w:r w:rsidRPr="00C81B32">
        <w:rPr>
          <w:rFonts w:ascii="Calibri" w:eastAsia="Calibri" w:hAnsi="Calibri"/>
          <w:b/>
          <w:u w:val="single"/>
          <w:lang w:val="es-ES"/>
        </w:rPr>
        <w:t>olkswagen</w:t>
      </w:r>
    </w:p>
    <w:p w14:paraId="76A184FF" w14:textId="77777777" w:rsidR="00D65B5C" w:rsidRPr="00D65B5C" w:rsidRDefault="00D65B5C" w:rsidP="00D65B5C">
      <w:pPr>
        <w:jc w:val="center"/>
        <w:rPr>
          <w:rFonts w:ascii="Calibri" w:eastAsia="Calibri" w:hAnsi="Calibri"/>
          <w:b/>
          <w:u w:val="single"/>
          <w:lang w:val="es-ES"/>
        </w:rPr>
      </w:pPr>
    </w:p>
    <w:p w14:paraId="11B3F15D" w14:textId="09F07D34" w:rsidR="00D65B5C" w:rsidRDefault="00CB7BF7" w:rsidP="00B262FE">
      <w:pPr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A37D72">
        <w:rPr>
          <w:rFonts w:ascii="Arial" w:eastAsia="Calibri" w:hAnsi="Arial" w:cs="Arial"/>
          <w:sz w:val="18"/>
          <w:szCs w:val="18"/>
          <w:u w:val="single"/>
          <w:lang w:val="es-ES"/>
        </w:rPr>
        <w:t>Madrid,</w:t>
      </w:r>
      <w:r w:rsidR="00CC1305" w:rsidRPr="00A37D72">
        <w:rPr>
          <w:rFonts w:ascii="Arial" w:eastAsia="Calibri" w:hAnsi="Arial" w:cs="Arial"/>
          <w:sz w:val="18"/>
          <w:szCs w:val="18"/>
          <w:u w:val="single"/>
          <w:lang w:val="es-ES"/>
        </w:rPr>
        <w:t xml:space="preserve"> </w:t>
      </w:r>
      <w:r w:rsidR="00F74AA2">
        <w:rPr>
          <w:rFonts w:ascii="Arial" w:eastAsia="Calibri" w:hAnsi="Arial" w:cs="Arial"/>
          <w:sz w:val="18"/>
          <w:szCs w:val="18"/>
          <w:u w:val="single"/>
          <w:lang w:val="es-ES"/>
        </w:rPr>
        <w:t>20</w:t>
      </w:r>
      <w:r w:rsidR="00DD6791" w:rsidRPr="00A37D72">
        <w:rPr>
          <w:rFonts w:ascii="Arial" w:eastAsia="Calibri" w:hAnsi="Arial" w:cs="Arial"/>
          <w:sz w:val="18"/>
          <w:szCs w:val="18"/>
          <w:u w:val="single"/>
          <w:lang w:val="es-ES"/>
        </w:rPr>
        <w:t xml:space="preserve"> </w:t>
      </w:r>
      <w:r w:rsidRPr="00A37D72">
        <w:rPr>
          <w:rFonts w:ascii="Arial" w:eastAsia="Calibri" w:hAnsi="Arial" w:cs="Arial"/>
          <w:sz w:val="18"/>
          <w:szCs w:val="18"/>
          <w:u w:val="single"/>
          <w:lang w:val="es-ES"/>
        </w:rPr>
        <w:t xml:space="preserve">de </w:t>
      </w:r>
      <w:r w:rsidR="00657095">
        <w:rPr>
          <w:rFonts w:ascii="Arial" w:eastAsia="Calibri" w:hAnsi="Arial" w:cs="Arial"/>
          <w:sz w:val="18"/>
          <w:szCs w:val="18"/>
          <w:u w:val="single"/>
          <w:lang w:val="es-ES"/>
        </w:rPr>
        <w:t>diciembre</w:t>
      </w:r>
      <w:r w:rsidR="007572DF" w:rsidRPr="00A37D72">
        <w:rPr>
          <w:rFonts w:ascii="Arial" w:eastAsia="Calibri" w:hAnsi="Arial" w:cs="Arial"/>
          <w:sz w:val="18"/>
          <w:szCs w:val="18"/>
          <w:u w:val="single"/>
          <w:lang w:val="es-ES"/>
        </w:rPr>
        <w:t xml:space="preserve"> </w:t>
      </w:r>
      <w:r w:rsidR="000509C5" w:rsidRPr="00A37D72">
        <w:rPr>
          <w:rFonts w:ascii="Arial" w:eastAsia="Calibri" w:hAnsi="Arial" w:cs="Arial"/>
          <w:sz w:val="18"/>
          <w:szCs w:val="18"/>
          <w:u w:val="single"/>
          <w:lang w:val="es-ES"/>
        </w:rPr>
        <w:t>2</w:t>
      </w:r>
      <w:r w:rsidR="00A46CC4" w:rsidRPr="00A37D72">
        <w:rPr>
          <w:rFonts w:ascii="Arial" w:eastAsia="Calibri" w:hAnsi="Arial" w:cs="Arial"/>
          <w:sz w:val="18"/>
          <w:szCs w:val="18"/>
          <w:u w:val="single"/>
          <w:lang w:val="es-ES"/>
        </w:rPr>
        <w:t>4</w:t>
      </w:r>
      <w:r w:rsidR="00DF1EAF" w:rsidRPr="00A37D72">
        <w:rPr>
          <w:rFonts w:ascii="Arial" w:eastAsia="Calibri" w:hAnsi="Arial" w:cs="Arial"/>
          <w:sz w:val="18"/>
          <w:szCs w:val="18"/>
          <w:u w:val="single"/>
          <w:lang w:val="es-ES"/>
        </w:rPr>
        <w:t>.</w:t>
      </w:r>
      <w:r w:rsidR="00657E29" w:rsidRPr="00A37D72">
        <w:rPr>
          <w:rFonts w:ascii="Arial" w:eastAsia="Calibri" w:hAnsi="Arial" w:cs="Arial"/>
          <w:sz w:val="18"/>
          <w:szCs w:val="18"/>
          <w:lang w:val="es-ES"/>
        </w:rPr>
        <w:t xml:space="preserve"> </w:t>
      </w:r>
      <w:r w:rsidR="00B93CE0" w:rsidRPr="00A37D72">
        <w:rPr>
          <w:rFonts w:ascii="Arial" w:eastAsia="Calibri" w:hAnsi="Arial" w:cs="Arial"/>
          <w:sz w:val="18"/>
          <w:szCs w:val="18"/>
          <w:lang w:val="es-ES"/>
        </w:rPr>
        <w:t xml:space="preserve"> </w:t>
      </w:r>
      <w:r w:rsidR="00C81B32">
        <w:rPr>
          <w:rFonts w:ascii="Arial" w:eastAsia="Calibri" w:hAnsi="Arial" w:cs="Arial"/>
          <w:sz w:val="18"/>
          <w:szCs w:val="18"/>
          <w:lang w:val="es-ES"/>
        </w:rPr>
        <w:t>Giti Tire ha conseguido su primer acuerdo de equip</w:t>
      </w:r>
      <w:r w:rsidR="00657095">
        <w:rPr>
          <w:rFonts w:ascii="Arial" w:eastAsia="Calibri" w:hAnsi="Arial" w:cs="Arial"/>
          <w:sz w:val="18"/>
          <w:szCs w:val="18"/>
          <w:lang w:val="es-ES"/>
        </w:rPr>
        <w:t>o</w:t>
      </w:r>
      <w:r w:rsidR="00C81B32">
        <w:rPr>
          <w:rFonts w:ascii="Arial" w:eastAsia="Calibri" w:hAnsi="Arial" w:cs="Arial"/>
          <w:sz w:val="18"/>
          <w:szCs w:val="18"/>
          <w:lang w:val="es-ES"/>
        </w:rPr>
        <w:t xml:space="preserve"> original para uno de sus neumáticos </w:t>
      </w:r>
      <w:r w:rsidR="00C81B32" w:rsidRPr="00657095">
        <w:rPr>
          <w:rFonts w:ascii="Arial" w:eastAsia="Calibri" w:hAnsi="Arial" w:cs="Arial"/>
          <w:i/>
          <w:iCs/>
          <w:sz w:val="18"/>
          <w:szCs w:val="18"/>
          <w:lang w:val="es-ES"/>
        </w:rPr>
        <w:t>allseason</w:t>
      </w:r>
      <w:r w:rsidR="00C81B32">
        <w:rPr>
          <w:rFonts w:ascii="Arial" w:eastAsia="Calibri" w:hAnsi="Arial" w:cs="Arial"/>
          <w:sz w:val="18"/>
          <w:szCs w:val="18"/>
          <w:lang w:val="es-ES"/>
        </w:rPr>
        <w:t xml:space="preserve">. Ha sido el </w:t>
      </w:r>
      <w:r w:rsidR="00C81B32" w:rsidRPr="00C81B32">
        <w:rPr>
          <w:rFonts w:ascii="Arial" w:eastAsia="Calibri" w:hAnsi="Arial" w:cs="Arial"/>
          <w:sz w:val="18"/>
          <w:szCs w:val="18"/>
          <w:lang w:val="es-ES"/>
        </w:rPr>
        <w:t>GitiVan All Season LA1</w:t>
      </w:r>
      <w:r w:rsidR="00C81B32">
        <w:rPr>
          <w:rFonts w:ascii="Arial" w:eastAsia="Calibri" w:hAnsi="Arial" w:cs="Arial"/>
          <w:sz w:val="18"/>
          <w:szCs w:val="18"/>
          <w:lang w:val="es-ES"/>
        </w:rPr>
        <w:t xml:space="preserve"> que vendrá de serie en </w:t>
      </w:r>
      <w:r w:rsidR="005A58EA">
        <w:rPr>
          <w:rFonts w:ascii="Arial" w:eastAsia="Calibri" w:hAnsi="Arial" w:cs="Arial"/>
          <w:sz w:val="18"/>
          <w:szCs w:val="18"/>
          <w:lang w:val="es-ES"/>
        </w:rPr>
        <w:t xml:space="preserve">el último modelo de la premiada </w:t>
      </w:r>
      <w:r w:rsidR="005A58EA" w:rsidRPr="005A58EA">
        <w:rPr>
          <w:rFonts w:ascii="Arial" w:eastAsia="Calibri" w:hAnsi="Arial" w:cs="Arial"/>
          <w:sz w:val="18"/>
          <w:szCs w:val="18"/>
          <w:lang w:val="es-ES"/>
        </w:rPr>
        <w:t>Wolkswagen</w:t>
      </w:r>
      <w:r w:rsidR="00C81B32">
        <w:rPr>
          <w:rFonts w:ascii="Arial" w:eastAsia="Calibri" w:hAnsi="Arial" w:cs="Arial"/>
          <w:sz w:val="18"/>
          <w:szCs w:val="18"/>
          <w:lang w:val="es-ES"/>
        </w:rPr>
        <w:t xml:space="preserve"> </w:t>
      </w:r>
      <w:r w:rsidR="005A58EA">
        <w:rPr>
          <w:rFonts w:ascii="Arial" w:eastAsia="Calibri" w:hAnsi="Arial" w:cs="Arial"/>
          <w:sz w:val="18"/>
          <w:szCs w:val="18"/>
          <w:lang w:val="es-ES"/>
        </w:rPr>
        <w:t xml:space="preserve">Crafter. </w:t>
      </w:r>
    </w:p>
    <w:p w14:paraId="79B1E366" w14:textId="77777777" w:rsidR="00D65B5C" w:rsidRPr="00B262FE" w:rsidRDefault="00D65B5C" w:rsidP="00B262FE">
      <w:pPr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7CA01B2A" w14:textId="688AE7B9" w:rsidR="00D65B5C" w:rsidRPr="00D65B5C" w:rsidRDefault="00D65B5C" w:rsidP="00D65B5C">
      <w:pPr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El </w:t>
      </w:r>
      <w:r w:rsidR="005A58EA">
        <w:rPr>
          <w:rFonts w:ascii="Arial" w:eastAsia="Calibri" w:hAnsi="Arial" w:cs="Arial"/>
          <w:sz w:val="18"/>
          <w:szCs w:val="18"/>
          <w:lang w:val="es-ES"/>
        </w:rPr>
        <w:t xml:space="preserve">exitoso 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vehículo comercial ligero </w:t>
      </w:r>
      <w:r w:rsidR="005A58EA">
        <w:rPr>
          <w:rFonts w:ascii="Arial" w:eastAsia="Calibri" w:hAnsi="Arial" w:cs="Arial"/>
          <w:sz w:val="18"/>
          <w:szCs w:val="18"/>
          <w:lang w:val="es-ES"/>
        </w:rPr>
        <w:t xml:space="preserve">de Volkswagen 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>est</w:t>
      </w:r>
      <w:r w:rsidR="005A58EA">
        <w:rPr>
          <w:rFonts w:ascii="Arial" w:eastAsia="Calibri" w:hAnsi="Arial" w:cs="Arial"/>
          <w:sz w:val="18"/>
          <w:szCs w:val="18"/>
          <w:lang w:val="es-ES"/>
        </w:rPr>
        <w:t>ará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 disponible con el GitiVanAllSeasonLA1 </w:t>
      </w:r>
      <w:r w:rsidR="00C75068">
        <w:rPr>
          <w:rFonts w:ascii="Arial" w:eastAsia="Calibri" w:hAnsi="Arial" w:cs="Arial"/>
          <w:sz w:val="18"/>
          <w:szCs w:val="18"/>
          <w:lang w:val="es-ES"/>
        </w:rPr>
        <w:t>con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 </w:t>
      </w:r>
      <w:r w:rsidR="00C75068">
        <w:rPr>
          <w:rFonts w:ascii="Arial" w:eastAsia="Calibri" w:hAnsi="Arial" w:cs="Arial"/>
          <w:sz w:val="18"/>
          <w:szCs w:val="18"/>
          <w:lang w:val="es-ES"/>
        </w:rPr>
        <w:t xml:space="preserve">tamaño 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>205/70R17C 115/113R en el eje delantero y 285/55R16C 126N en el eje trasero.</w:t>
      </w:r>
    </w:p>
    <w:p w14:paraId="253F1990" w14:textId="77777777" w:rsidR="00D65B5C" w:rsidRPr="00D65B5C" w:rsidRDefault="00D65B5C" w:rsidP="00D65B5C">
      <w:pPr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00C4742C" w14:textId="65550148" w:rsidR="00D65B5C" w:rsidRPr="00D65B5C" w:rsidRDefault="00D65B5C" w:rsidP="00D65B5C">
      <w:pPr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El neumático, que se desarrolló </w:t>
      </w:r>
      <w:r w:rsidR="00C75068">
        <w:rPr>
          <w:rFonts w:ascii="Arial" w:eastAsia="Calibri" w:hAnsi="Arial" w:cs="Arial"/>
          <w:sz w:val="18"/>
          <w:szCs w:val="18"/>
          <w:lang w:val="es-ES"/>
        </w:rPr>
        <w:t xml:space="preserve">mediante </w:t>
      </w:r>
      <w:r w:rsidR="00C75068" w:rsidRPr="00C75068">
        <w:rPr>
          <w:rFonts w:ascii="Arial" w:eastAsia="Calibri" w:hAnsi="Arial" w:cs="Arial"/>
          <w:sz w:val="18"/>
          <w:szCs w:val="18"/>
          <w:lang w:val="es-ES"/>
        </w:rPr>
        <w:t>AdvanZtech</w:t>
      </w:r>
      <w:r w:rsidR="00C75068">
        <w:rPr>
          <w:rFonts w:ascii="Arial" w:eastAsia="Calibri" w:hAnsi="Arial" w:cs="Arial"/>
          <w:sz w:val="18"/>
          <w:szCs w:val="18"/>
          <w:lang w:val="es-ES"/>
        </w:rPr>
        <w:t xml:space="preserve">, 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el sistema de I+D globalmente integrado de la empresa, </w:t>
      </w:r>
      <w:r w:rsidR="00C75068">
        <w:rPr>
          <w:rFonts w:ascii="Arial" w:eastAsia="Calibri" w:hAnsi="Arial" w:cs="Arial"/>
          <w:sz w:val="18"/>
          <w:szCs w:val="18"/>
          <w:lang w:val="es-ES"/>
        </w:rPr>
        <w:t xml:space="preserve">proporciona </w:t>
      </w:r>
      <w:r w:rsidR="00C75068" w:rsidRPr="00C75068">
        <w:rPr>
          <w:rFonts w:ascii="Arial" w:eastAsia="Calibri" w:hAnsi="Arial" w:cs="Arial"/>
          <w:sz w:val="18"/>
          <w:szCs w:val="18"/>
          <w:lang w:val="es-ES"/>
        </w:rPr>
        <w:t>robustez</w:t>
      </w:r>
      <w:r w:rsidR="00C75068">
        <w:rPr>
          <w:rFonts w:ascii="Arial" w:eastAsia="Calibri" w:hAnsi="Arial" w:cs="Arial"/>
          <w:sz w:val="18"/>
          <w:szCs w:val="18"/>
          <w:lang w:val="es-ES"/>
        </w:rPr>
        <w:t xml:space="preserve"> y 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>control preciso, una conducción silenciosa y cómoda, un kilometraje excepcional y un bajo consumo de combustible.</w:t>
      </w:r>
    </w:p>
    <w:p w14:paraId="0BA95AB5" w14:textId="77777777" w:rsidR="00D65B5C" w:rsidRPr="00D65B5C" w:rsidRDefault="00D65B5C" w:rsidP="00D65B5C">
      <w:pPr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7B09975C" w14:textId="7C672D25" w:rsidR="00D65B5C" w:rsidRPr="00D65B5C" w:rsidRDefault="00D65B5C" w:rsidP="00D65B5C">
      <w:pPr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El GitiVanAllSeasonLA1 se fabrica con un compuesto </w:t>
      </w:r>
      <w:r w:rsidR="00C75068">
        <w:rPr>
          <w:rFonts w:ascii="Arial" w:eastAsia="Calibri" w:hAnsi="Arial" w:cs="Arial"/>
          <w:sz w:val="18"/>
          <w:szCs w:val="18"/>
          <w:lang w:val="es-ES"/>
        </w:rPr>
        <w:t xml:space="preserve">capaz de ofrecer un alto rendimiento en 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>todas las estaciones</w:t>
      </w:r>
      <w:r w:rsidR="00C75068">
        <w:rPr>
          <w:rFonts w:ascii="Arial" w:eastAsia="Calibri" w:hAnsi="Arial" w:cs="Arial"/>
          <w:sz w:val="18"/>
          <w:szCs w:val="18"/>
          <w:lang w:val="es-ES"/>
        </w:rPr>
        <w:t xml:space="preserve"> </w:t>
      </w:r>
      <w:r w:rsidR="00657095">
        <w:rPr>
          <w:rFonts w:ascii="Arial" w:eastAsia="Calibri" w:hAnsi="Arial" w:cs="Arial"/>
          <w:sz w:val="18"/>
          <w:szCs w:val="18"/>
          <w:lang w:val="es-ES"/>
        </w:rPr>
        <w:t xml:space="preserve">y </w:t>
      </w:r>
      <w:r w:rsidR="00C75068">
        <w:rPr>
          <w:rFonts w:ascii="Arial" w:eastAsia="Calibri" w:hAnsi="Arial" w:cs="Arial"/>
          <w:sz w:val="18"/>
          <w:szCs w:val="18"/>
          <w:lang w:val="es-ES"/>
        </w:rPr>
        <w:t xml:space="preserve">consigue 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>una alta tracción en todas las temperaturas</w:t>
      </w:r>
      <w:r w:rsidR="00C75068">
        <w:rPr>
          <w:rFonts w:ascii="Arial" w:eastAsia="Calibri" w:hAnsi="Arial" w:cs="Arial"/>
          <w:sz w:val="18"/>
          <w:szCs w:val="18"/>
          <w:lang w:val="es-ES"/>
        </w:rPr>
        <w:t>. Los dos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 tamaños </w:t>
      </w:r>
      <w:r w:rsidR="00C75068">
        <w:rPr>
          <w:rFonts w:ascii="Arial" w:eastAsia="Calibri" w:hAnsi="Arial" w:cs="Arial"/>
          <w:sz w:val="18"/>
          <w:szCs w:val="18"/>
          <w:lang w:val="es-ES"/>
        </w:rPr>
        <w:t>seleccionados</w:t>
      </w:r>
      <w:r w:rsidR="00657095">
        <w:rPr>
          <w:rFonts w:ascii="Arial" w:eastAsia="Calibri" w:hAnsi="Arial" w:cs="Arial"/>
          <w:sz w:val="18"/>
          <w:szCs w:val="18"/>
          <w:lang w:val="es-ES"/>
        </w:rPr>
        <w:t xml:space="preserve"> para la VW Crafter</w:t>
      </w:r>
      <w:r w:rsidR="00C75068">
        <w:rPr>
          <w:rFonts w:ascii="Arial" w:eastAsia="Calibri" w:hAnsi="Arial" w:cs="Arial"/>
          <w:sz w:val="18"/>
          <w:szCs w:val="18"/>
          <w:lang w:val="es-ES"/>
        </w:rPr>
        <w:t xml:space="preserve"> </w:t>
      </w:r>
      <w:r w:rsidR="00657095">
        <w:rPr>
          <w:rFonts w:ascii="Arial" w:eastAsia="Calibri" w:hAnsi="Arial" w:cs="Arial"/>
          <w:sz w:val="18"/>
          <w:szCs w:val="18"/>
          <w:lang w:val="es-ES"/>
        </w:rPr>
        <w:t xml:space="preserve">han obtenido 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una A </w:t>
      </w:r>
      <w:r w:rsidR="00657095" w:rsidRPr="00657095">
        <w:rPr>
          <w:rFonts w:ascii="Arial" w:eastAsia="Calibri" w:hAnsi="Arial" w:cs="Arial"/>
          <w:sz w:val="18"/>
          <w:szCs w:val="18"/>
          <w:lang w:val="es-ES"/>
        </w:rPr>
        <w:t xml:space="preserve">en la etiqueta de neumáticos de la UE </w:t>
      </w:r>
      <w:r w:rsidR="00657095">
        <w:rPr>
          <w:rFonts w:ascii="Arial" w:eastAsia="Calibri" w:hAnsi="Arial" w:cs="Arial"/>
          <w:sz w:val="18"/>
          <w:szCs w:val="18"/>
          <w:lang w:val="es-ES"/>
        </w:rPr>
        <w:t>para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 agarre </w:t>
      </w:r>
      <w:r w:rsidR="00C75068">
        <w:rPr>
          <w:rFonts w:ascii="Arial" w:eastAsia="Calibri" w:hAnsi="Arial" w:cs="Arial"/>
          <w:sz w:val="18"/>
          <w:szCs w:val="18"/>
          <w:lang w:val="es-ES"/>
        </w:rPr>
        <w:t>sobre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 mojado</w:t>
      </w:r>
      <w:r w:rsidR="00657095">
        <w:rPr>
          <w:rFonts w:ascii="Arial" w:eastAsia="Calibri" w:hAnsi="Arial" w:cs="Arial"/>
          <w:sz w:val="18"/>
          <w:szCs w:val="18"/>
          <w:lang w:val="es-ES"/>
        </w:rPr>
        <w:t xml:space="preserve">. Además, 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llevan el símbolo </w:t>
      </w:r>
      <w:r w:rsidR="00C75068">
        <w:rPr>
          <w:rFonts w:ascii="Arial" w:eastAsia="Calibri" w:hAnsi="Arial" w:cs="Arial"/>
          <w:sz w:val="18"/>
          <w:szCs w:val="18"/>
          <w:lang w:val="es-ES"/>
        </w:rPr>
        <w:t xml:space="preserve">de la montaña de tres picos junto al copo de nieve 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>(3PMSF)</w:t>
      </w:r>
      <w:r w:rsidR="00C75068">
        <w:rPr>
          <w:rFonts w:ascii="Arial" w:eastAsia="Calibri" w:hAnsi="Arial" w:cs="Arial"/>
          <w:sz w:val="18"/>
          <w:szCs w:val="18"/>
          <w:lang w:val="es-ES"/>
        </w:rPr>
        <w:t xml:space="preserve"> mostrando su versatilidad en condiciones de frío intenso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>.</w:t>
      </w:r>
    </w:p>
    <w:p w14:paraId="3A00A650" w14:textId="77777777" w:rsidR="00D65B5C" w:rsidRPr="00D65B5C" w:rsidRDefault="00D65B5C" w:rsidP="00D65B5C">
      <w:pPr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45F90CED" w14:textId="42240771" w:rsidR="00D65B5C" w:rsidRPr="00D65B5C" w:rsidRDefault="00657095" w:rsidP="00D65B5C">
      <w:pPr>
        <w:jc w:val="both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sz w:val="18"/>
          <w:szCs w:val="18"/>
          <w:lang w:val="es-ES"/>
        </w:rPr>
        <w:t xml:space="preserve">Este </w:t>
      </w:r>
      <w:r w:rsidR="00D65B5C" w:rsidRPr="00D65B5C">
        <w:rPr>
          <w:rFonts w:ascii="Arial" w:eastAsia="Calibri" w:hAnsi="Arial" w:cs="Arial"/>
          <w:sz w:val="18"/>
          <w:szCs w:val="18"/>
          <w:lang w:val="es-ES"/>
        </w:rPr>
        <w:t xml:space="preserve">último </w:t>
      </w:r>
      <w:r w:rsidR="00C75068">
        <w:rPr>
          <w:rFonts w:ascii="Arial" w:eastAsia="Calibri" w:hAnsi="Arial" w:cs="Arial"/>
          <w:sz w:val="18"/>
          <w:szCs w:val="18"/>
          <w:lang w:val="es-ES"/>
        </w:rPr>
        <w:t>acuerdo</w:t>
      </w:r>
      <w:r w:rsidR="00D65B5C" w:rsidRPr="00D65B5C">
        <w:rPr>
          <w:rFonts w:ascii="Arial" w:eastAsia="Calibri" w:hAnsi="Arial" w:cs="Arial"/>
          <w:sz w:val="18"/>
          <w:szCs w:val="18"/>
          <w:lang w:val="es-ES"/>
        </w:rPr>
        <w:t xml:space="preserve"> de equipo original marca la siguiente etapa </w:t>
      </w:r>
      <w:r w:rsidR="00C75068">
        <w:rPr>
          <w:rFonts w:ascii="Arial" w:eastAsia="Calibri" w:hAnsi="Arial" w:cs="Arial"/>
          <w:sz w:val="18"/>
          <w:szCs w:val="18"/>
          <w:lang w:val="es-ES"/>
        </w:rPr>
        <w:t xml:space="preserve">de </w:t>
      </w:r>
      <w:r w:rsidR="00D65B5C" w:rsidRPr="00D65B5C">
        <w:rPr>
          <w:rFonts w:ascii="Arial" w:eastAsia="Calibri" w:hAnsi="Arial" w:cs="Arial"/>
          <w:sz w:val="18"/>
          <w:szCs w:val="18"/>
          <w:lang w:val="es-ES"/>
        </w:rPr>
        <w:t xml:space="preserve">una buena relación entre Giti Tire y VW Commercial Vehicles tras una serie de </w:t>
      </w:r>
      <w:r>
        <w:rPr>
          <w:rFonts w:ascii="Arial" w:eastAsia="Calibri" w:hAnsi="Arial" w:cs="Arial"/>
          <w:sz w:val="18"/>
          <w:szCs w:val="18"/>
          <w:lang w:val="es-ES"/>
        </w:rPr>
        <w:t xml:space="preserve">alianzas para </w:t>
      </w:r>
      <w:r w:rsidR="00D65B5C" w:rsidRPr="00D65B5C">
        <w:rPr>
          <w:rFonts w:ascii="Arial" w:eastAsia="Calibri" w:hAnsi="Arial" w:cs="Arial"/>
          <w:sz w:val="18"/>
          <w:szCs w:val="18"/>
          <w:lang w:val="es-ES"/>
        </w:rPr>
        <w:t xml:space="preserve">equipo original </w:t>
      </w:r>
      <w:r>
        <w:rPr>
          <w:rFonts w:ascii="Arial" w:eastAsia="Calibri" w:hAnsi="Arial" w:cs="Arial"/>
          <w:sz w:val="18"/>
          <w:szCs w:val="18"/>
          <w:lang w:val="es-ES"/>
        </w:rPr>
        <w:t xml:space="preserve">que comenzaron en el año </w:t>
      </w:r>
      <w:r w:rsidR="00D65B5C" w:rsidRPr="00D65B5C">
        <w:rPr>
          <w:rFonts w:ascii="Arial" w:eastAsia="Calibri" w:hAnsi="Arial" w:cs="Arial"/>
          <w:sz w:val="18"/>
          <w:szCs w:val="18"/>
          <w:lang w:val="es-ES"/>
        </w:rPr>
        <w:t>2020 con el GitiVanHD1.</w:t>
      </w:r>
    </w:p>
    <w:p w14:paraId="7E71ACF8" w14:textId="77777777" w:rsidR="00D65B5C" w:rsidRPr="00D65B5C" w:rsidRDefault="00D65B5C" w:rsidP="00D65B5C">
      <w:pPr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6A05B43B" w14:textId="77777777" w:rsidR="00D65B5C" w:rsidRPr="00D65B5C" w:rsidRDefault="00D65B5C" w:rsidP="00D65B5C">
      <w:pPr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D65B5C">
        <w:rPr>
          <w:rFonts w:ascii="Arial" w:eastAsia="Calibri" w:hAnsi="Arial" w:cs="Arial"/>
          <w:sz w:val="18"/>
          <w:szCs w:val="18"/>
          <w:lang w:val="es-ES"/>
        </w:rPr>
        <w:t>Todos los neumáticos están diseñados y fabricados en el Centro Europeo de Investigación y Desarrollo de Giti Tire en Hannover, Alemania, y las pruebas se realizan en las instalaciones MIRA de la empresa en el Reino Unido, así como en ubicaciones clave en Alemania, España y Finlandia.</w:t>
      </w:r>
    </w:p>
    <w:p w14:paraId="77E02B4C" w14:textId="77777777" w:rsidR="00D65B5C" w:rsidRPr="00D65B5C" w:rsidRDefault="00D65B5C" w:rsidP="00D65B5C">
      <w:pPr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6DEA0A14" w14:textId="4D05BD4E" w:rsidR="00D65B5C" w:rsidRPr="00D65B5C" w:rsidRDefault="00D65B5C" w:rsidP="00D65B5C">
      <w:pPr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Nicolas </w:t>
      </w:r>
      <w:bookmarkStart w:id="0" w:name="_Hlk185439021"/>
      <w:r w:rsidRPr="00D65B5C">
        <w:rPr>
          <w:rFonts w:ascii="Arial" w:eastAsia="Calibri" w:hAnsi="Arial" w:cs="Arial"/>
          <w:sz w:val="18"/>
          <w:szCs w:val="18"/>
          <w:lang w:val="es-ES"/>
        </w:rPr>
        <w:t>Kluson</w:t>
      </w:r>
      <w:bookmarkEnd w:id="0"/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, </w:t>
      </w:r>
      <w:r w:rsidR="00657095" w:rsidRPr="00657095">
        <w:rPr>
          <w:rFonts w:ascii="Arial" w:eastAsia="Calibri" w:hAnsi="Arial" w:cs="Arial"/>
          <w:sz w:val="18"/>
          <w:szCs w:val="18"/>
          <w:lang w:val="es-ES"/>
        </w:rPr>
        <w:t xml:space="preserve">OE 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>Key Account Manager</w:t>
      </w:r>
      <w:r w:rsidR="00657095">
        <w:rPr>
          <w:rFonts w:ascii="Arial" w:eastAsia="Calibri" w:hAnsi="Arial" w:cs="Arial"/>
          <w:sz w:val="18"/>
          <w:szCs w:val="18"/>
          <w:lang w:val="es-ES"/>
        </w:rPr>
        <w:t xml:space="preserve"> en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 Europ</w:t>
      </w:r>
      <w:r w:rsidR="00657095">
        <w:rPr>
          <w:rFonts w:ascii="Arial" w:eastAsia="Calibri" w:hAnsi="Arial" w:cs="Arial"/>
          <w:sz w:val="18"/>
          <w:szCs w:val="18"/>
          <w:lang w:val="es-ES"/>
        </w:rPr>
        <w:t xml:space="preserve">a 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>para Giti Tire,</w:t>
      </w:r>
      <w:r w:rsidR="00657095">
        <w:rPr>
          <w:rFonts w:ascii="Arial" w:eastAsia="Calibri" w:hAnsi="Arial" w:cs="Arial"/>
          <w:sz w:val="18"/>
          <w:szCs w:val="18"/>
          <w:lang w:val="es-ES"/>
        </w:rPr>
        <w:t xml:space="preserve"> afirma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: "A medida que el mercado </w:t>
      </w:r>
      <w:r w:rsidR="00657095">
        <w:rPr>
          <w:rFonts w:ascii="Arial" w:eastAsia="Calibri" w:hAnsi="Arial" w:cs="Arial"/>
          <w:sz w:val="18"/>
          <w:szCs w:val="18"/>
          <w:lang w:val="es-ES"/>
        </w:rPr>
        <w:t xml:space="preserve">de Allseasons 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continúa creciendo en Europa, es importante que podamos mostrar nuestras credenciales, y nuestro primer equipamiento con el GitiVanAllSeasonLA1 en el VW Crafter es un lugar </w:t>
      </w:r>
      <w:r w:rsidR="00657095">
        <w:rPr>
          <w:rFonts w:ascii="Arial" w:eastAsia="Calibri" w:hAnsi="Arial" w:cs="Arial"/>
          <w:sz w:val="18"/>
          <w:szCs w:val="18"/>
          <w:lang w:val="es-ES"/>
        </w:rPr>
        <w:t xml:space="preserve">excepcional 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>para comenzar</w:t>
      </w:r>
      <w:r w:rsidR="00657095">
        <w:rPr>
          <w:rFonts w:ascii="Arial" w:eastAsia="Calibri" w:hAnsi="Arial" w:cs="Arial"/>
          <w:sz w:val="18"/>
          <w:szCs w:val="18"/>
          <w:lang w:val="es-ES"/>
        </w:rPr>
        <w:t>”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>.</w:t>
      </w:r>
    </w:p>
    <w:p w14:paraId="46918AB1" w14:textId="77777777" w:rsidR="00D65B5C" w:rsidRPr="00D65B5C" w:rsidRDefault="00D65B5C" w:rsidP="00D65B5C">
      <w:pPr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313175E9" w14:textId="627002D6" w:rsidR="00B262FE" w:rsidRDefault="00D65B5C" w:rsidP="00D65B5C">
      <w:pPr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D65B5C">
        <w:rPr>
          <w:rFonts w:ascii="Arial" w:eastAsia="Calibri" w:hAnsi="Arial" w:cs="Arial"/>
          <w:sz w:val="18"/>
          <w:szCs w:val="18"/>
          <w:lang w:val="es-ES"/>
        </w:rPr>
        <w:t>"Est</w:t>
      </w:r>
      <w:r w:rsidR="00657095">
        <w:rPr>
          <w:rFonts w:ascii="Arial" w:eastAsia="Calibri" w:hAnsi="Arial" w:cs="Arial"/>
          <w:sz w:val="18"/>
          <w:szCs w:val="18"/>
          <w:lang w:val="es-ES"/>
        </w:rPr>
        <w:t xml:space="preserve">e acuerdo 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es una sólida </w:t>
      </w:r>
      <w:r w:rsidR="00657095">
        <w:rPr>
          <w:rFonts w:ascii="Arial" w:eastAsia="Calibri" w:hAnsi="Arial" w:cs="Arial"/>
          <w:sz w:val="18"/>
          <w:szCs w:val="18"/>
          <w:lang w:val="es-ES"/>
        </w:rPr>
        <w:t xml:space="preserve">muestra 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>de nuestra relación en constante crecimiento con VW Commercial Vehicles</w:t>
      </w:r>
      <w:r w:rsidR="00657095">
        <w:rPr>
          <w:rFonts w:ascii="Arial" w:eastAsia="Calibri" w:hAnsi="Arial" w:cs="Arial"/>
          <w:sz w:val="18"/>
          <w:szCs w:val="18"/>
          <w:lang w:val="es-ES"/>
        </w:rPr>
        <w:t>. C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>omenz</w:t>
      </w:r>
      <w:r w:rsidR="00657095">
        <w:rPr>
          <w:rFonts w:ascii="Arial" w:eastAsia="Calibri" w:hAnsi="Arial" w:cs="Arial"/>
          <w:sz w:val="18"/>
          <w:szCs w:val="18"/>
          <w:lang w:val="es-ES"/>
        </w:rPr>
        <w:t>amos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 </w:t>
      </w:r>
      <w:r w:rsidR="00657095">
        <w:rPr>
          <w:rFonts w:ascii="Arial" w:eastAsia="Calibri" w:hAnsi="Arial" w:cs="Arial"/>
          <w:sz w:val="18"/>
          <w:szCs w:val="18"/>
          <w:lang w:val="es-ES"/>
        </w:rPr>
        <w:t>en el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 2020 y seguimos demostrando que somos un socio </w:t>
      </w:r>
      <w:r w:rsidR="00657095">
        <w:rPr>
          <w:rFonts w:ascii="Arial" w:eastAsia="Calibri" w:hAnsi="Arial" w:cs="Arial"/>
          <w:sz w:val="18"/>
          <w:szCs w:val="18"/>
          <w:lang w:val="es-ES"/>
        </w:rPr>
        <w:t>de confianza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 a través del rendimiento de nuestros neumáticos,</w:t>
      </w:r>
      <w:r w:rsidR="00657095">
        <w:rPr>
          <w:rFonts w:ascii="Arial" w:eastAsia="Calibri" w:hAnsi="Arial" w:cs="Arial"/>
          <w:sz w:val="18"/>
          <w:szCs w:val="18"/>
          <w:lang w:val="es-ES"/>
        </w:rPr>
        <w:t xml:space="preserve"> cumpliendo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 xml:space="preserve"> los estándares de producción y l</w:t>
      </w:r>
      <w:r w:rsidR="00657095">
        <w:rPr>
          <w:rFonts w:ascii="Arial" w:eastAsia="Calibri" w:hAnsi="Arial" w:cs="Arial"/>
          <w:sz w:val="18"/>
          <w:szCs w:val="18"/>
          <w:lang w:val="es-ES"/>
        </w:rPr>
        <w:t>os calendarios de entregas</w:t>
      </w:r>
      <w:r w:rsidRPr="00D65B5C">
        <w:rPr>
          <w:rFonts w:ascii="Arial" w:eastAsia="Calibri" w:hAnsi="Arial" w:cs="Arial"/>
          <w:sz w:val="18"/>
          <w:szCs w:val="18"/>
          <w:lang w:val="es-ES"/>
        </w:rPr>
        <w:t>"</w:t>
      </w:r>
      <w:r w:rsidR="00657095">
        <w:rPr>
          <w:rFonts w:ascii="Arial" w:eastAsia="Calibri" w:hAnsi="Arial" w:cs="Arial"/>
          <w:sz w:val="18"/>
          <w:szCs w:val="18"/>
          <w:lang w:val="es-ES"/>
        </w:rPr>
        <w:t xml:space="preserve">, concluye </w:t>
      </w:r>
      <w:r w:rsidR="00657095" w:rsidRPr="00657095">
        <w:rPr>
          <w:rFonts w:ascii="Arial" w:eastAsia="Calibri" w:hAnsi="Arial" w:cs="Arial"/>
          <w:sz w:val="18"/>
          <w:szCs w:val="18"/>
          <w:lang w:val="es-ES"/>
        </w:rPr>
        <w:t>Kluso</w:t>
      </w:r>
      <w:r w:rsidR="00657095">
        <w:rPr>
          <w:rFonts w:ascii="Arial" w:eastAsia="Calibri" w:hAnsi="Arial" w:cs="Arial"/>
          <w:sz w:val="18"/>
          <w:szCs w:val="18"/>
          <w:lang w:val="es-ES"/>
        </w:rPr>
        <w:t xml:space="preserve">n. </w:t>
      </w:r>
    </w:p>
    <w:p w14:paraId="36BA4F32" w14:textId="77777777" w:rsidR="00D65B5C" w:rsidRPr="00B262FE" w:rsidRDefault="00D65B5C" w:rsidP="00D65B5C">
      <w:pPr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5263FC25" w14:textId="77777777" w:rsidR="00A23137" w:rsidRPr="00982973" w:rsidRDefault="00A23137" w:rsidP="00CA56E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vertAlign w:val="superscript"/>
          <w:lang w:val="es-ES"/>
        </w:rPr>
      </w:pPr>
      <w:r w:rsidRPr="00982973">
        <w:rPr>
          <w:rFonts w:ascii="Arial" w:hAnsi="Arial" w:cs="Arial"/>
          <w:b/>
          <w:bCs/>
          <w:sz w:val="20"/>
          <w:szCs w:val="20"/>
          <w:vertAlign w:val="superscript"/>
          <w:lang w:val="es-ES"/>
        </w:rPr>
        <w:t>***************</w:t>
      </w:r>
    </w:p>
    <w:p w14:paraId="7D8C454B" w14:textId="5AE84882" w:rsidR="009C290F" w:rsidRPr="00982973" w:rsidRDefault="009C290F" w:rsidP="00CA56E3">
      <w:pPr>
        <w:jc w:val="both"/>
        <w:rPr>
          <w:rFonts w:ascii="Arial" w:hAnsi="Arial" w:cs="Arial"/>
          <w:b/>
          <w:bCs/>
          <w:sz w:val="14"/>
          <w:szCs w:val="14"/>
          <w:lang w:val="es-ES"/>
        </w:rPr>
      </w:pPr>
      <w:r w:rsidRPr="00982973">
        <w:rPr>
          <w:rFonts w:ascii="Arial" w:hAnsi="Arial" w:cs="Arial"/>
          <w:b/>
          <w:bCs/>
          <w:sz w:val="14"/>
          <w:szCs w:val="14"/>
          <w:lang w:val="es-ES"/>
        </w:rPr>
        <w:t>Giti Tire es una de las mayores empresas de neumáticos del mundo en términos de volumen e ingresos. Con un</w:t>
      </w:r>
      <w:r w:rsidR="00D65F94">
        <w:rPr>
          <w:rFonts w:ascii="Arial" w:hAnsi="Arial" w:cs="Arial"/>
          <w:b/>
          <w:bCs/>
          <w:sz w:val="14"/>
          <w:szCs w:val="14"/>
          <w:lang w:val="es-ES"/>
        </w:rPr>
        <w:t>a</w:t>
      </w:r>
      <w:r w:rsidRPr="00982973">
        <w:rPr>
          <w:rFonts w:ascii="Arial" w:hAnsi="Arial" w:cs="Arial"/>
          <w:b/>
          <w:bCs/>
          <w:sz w:val="14"/>
          <w:szCs w:val="14"/>
          <w:lang w:val="es-ES"/>
        </w:rPr>
        <w:t xml:space="preserve"> cartera de marcas que incluye Giti, GT Radial y Runway, la empresa ofrece una gama completa de productos para Europa, incluidos turismos, SUV, furgonetas, camiones ligeros (PCR), camiones pesados y autobuses (TBR).</w:t>
      </w:r>
    </w:p>
    <w:p w14:paraId="094B465C" w14:textId="77777777" w:rsidR="009C290F" w:rsidRPr="00982973" w:rsidRDefault="009C290F" w:rsidP="00CA56E3">
      <w:pPr>
        <w:jc w:val="both"/>
        <w:rPr>
          <w:rFonts w:ascii="Arial" w:hAnsi="Arial" w:cs="Arial"/>
          <w:b/>
          <w:bCs/>
          <w:sz w:val="14"/>
          <w:szCs w:val="14"/>
          <w:lang w:val="es-ES"/>
        </w:rPr>
      </w:pPr>
    </w:p>
    <w:p w14:paraId="27D6F17E" w14:textId="77777777" w:rsidR="009C290F" w:rsidRPr="00982973" w:rsidRDefault="009C290F" w:rsidP="00CA56E3">
      <w:pPr>
        <w:jc w:val="both"/>
        <w:rPr>
          <w:rFonts w:ascii="Arial" w:hAnsi="Arial" w:cs="Arial"/>
          <w:b/>
          <w:bCs/>
          <w:sz w:val="14"/>
          <w:szCs w:val="14"/>
          <w:lang w:val="es-ES"/>
        </w:rPr>
      </w:pPr>
      <w:r w:rsidRPr="00982973">
        <w:rPr>
          <w:rFonts w:ascii="Arial" w:hAnsi="Arial" w:cs="Arial"/>
          <w:b/>
          <w:bCs/>
          <w:sz w:val="14"/>
          <w:szCs w:val="14"/>
          <w:lang w:val="es-ES"/>
        </w:rPr>
        <w:t>Giti Tire Group, con sede en Singapur, opera en la industria de los neumáticos desde hace más de 70 años y ahora sirve a los principales fabricantes de vehículos de equipo original, distribuidores, minoristas, consumidores, equipos de automovilismo y flotas de camiones y autobuses en más de 130 países en todo el mundo.</w:t>
      </w:r>
    </w:p>
    <w:p w14:paraId="7BFB3FD8" w14:textId="77777777" w:rsidR="009C290F" w:rsidRPr="00982973" w:rsidRDefault="009C290F" w:rsidP="00CA56E3">
      <w:pPr>
        <w:jc w:val="both"/>
        <w:rPr>
          <w:rFonts w:ascii="Arial" w:hAnsi="Arial" w:cs="Arial"/>
          <w:b/>
          <w:bCs/>
          <w:sz w:val="14"/>
          <w:szCs w:val="14"/>
          <w:lang w:val="es-ES"/>
        </w:rPr>
      </w:pPr>
    </w:p>
    <w:p w14:paraId="70CD2FD6" w14:textId="5F9C90F0" w:rsidR="009C290F" w:rsidRPr="00982973" w:rsidRDefault="009C290F" w:rsidP="00CA56E3">
      <w:pPr>
        <w:jc w:val="both"/>
        <w:rPr>
          <w:rFonts w:ascii="Arial" w:hAnsi="Arial" w:cs="Arial"/>
          <w:b/>
          <w:bCs/>
          <w:sz w:val="14"/>
          <w:szCs w:val="14"/>
          <w:lang w:val="es-ES"/>
        </w:rPr>
      </w:pPr>
      <w:r w:rsidRPr="00982973">
        <w:rPr>
          <w:rFonts w:ascii="Arial" w:hAnsi="Arial" w:cs="Arial"/>
          <w:b/>
          <w:bCs/>
          <w:sz w:val="14"/>
          <w:szCs w:val="14"/>
          <w:lang w:val="es-ES"/>
        </w:rPr>
        <w:t>Las instalaciones europeas de investigación y desarrollo de última generación de Giti Tire están ubicadas en Hannover, Alemania, y</w:t>
      </w:r>
      <w:r w:rsidR="00D65F94">
        <w:rPr>
          <w:rFonts w:ascii="Arial" w:hAnsi="Arial" w:cs="Arial"/>
          <w:b/>
          <w:bCs/>
          <w:sz w:val="14"/>
          <w:szCs w:val="14"/>
          <w:lang w:val="es-ES"/>
        </w:rPr>
        <w:t xml:space="preserve"> en</w:t>
      </w:r>
      <w:r w:rsidRPr="00982973">
        <w:rPr>
          <w:rFonts w:ascii="Arial" w:hAnsi="Arial" w:cs="Arial"/>
          <w:b/>
          <w:bCs/>
          <w:sz w:val="14"/>
          <w:szCs w:val="14"/>
          <w:lang w:val="es-ES"/>
        </w:rPr>
        <w:t xml:space="preserve"> </w:t>
      </w:r>
      <w:r w:rsidR="00D65F94">
        <w:rPr>
          <w:rFonts w:ascii="Arial" w:hAnsi="Arial" w:cs="Arial"/>
          <w:b/>
          <w:bCs/>
          <w:sz w:val="14"/>
          <w:szCs w:val="14"/>
          <w:lang w:val="es-ES"/>
        </w:rPr>
        <w:t xml:space="preserve">las </w:t>
      </w:r>
      <w:r w:rsidRPr="00982973">
        <w:rPr>
          <w:rFonts w:ascii="Arial" w:hAnsi="Arial" w:cs="Arial"/>
          <w:b/>
          <w:bCs/>
          <w:sz w:val="14"/>
          <w:szCs w:val="14"/>
          <w:lang w:val="es-ES"/>
        </w:rPr>
        <w:t>renombrad</w:t>
      </w:r>
      <w:r w:rsidR="00D65F94">
        <w:rPr>
          <w:rFonts w:ascii="Arial" w:hAnsi="Arial" w:cs="Arial"/>
          <w:b/>
          <w:bCs/>
          <w:sz w:val="14"/>
          <w:szCs w:val="14"/>
          <w:lang w:val="es-ES"/>
        </w:rPr>
        <w:t>as</w:t>
      </w:r>
      <w:r w:rsidRPr="00982973">
        <w:rPr>
          <w:rFonts w:ascii="Arial" w:hAnsi="Arial" w:cs="Arial"/>
          <w:b/>
          <w:bCs/>
          <w:sz w:val="14"/>
          <w:szCs w:val="14"/>
          <w:lang w:val="es-ES"/>
        </w:rPr>
        <w:t xml:space="preserve"> </w:t>
      </w:r>
      <w:r w:rsidR="00D65F94" w:rsidRPr="00982973">
        <w:rPr>
          <w:rFonts w:ascii="Arial" w:hAnsi="Arial" w:cs="Arial"/>
          <w:b/>
          <w:bCs/>
          <w:sz w:val="14"/>
          <w:szCs w:val="14"/>
          <w:lang w:val="es-ES"/>
        </w:rPr>
        <w:t>instalacion</w:t>
      </w:r>
      <w:r w:rsidR="00D65F94">
        <w:rPr>
          <w:rFonts w:ascii="Arial" w:hAnsi="Arial" w:cs="Arial"/>
          <w:b/>
          <w:bCs/>
          <w:sz w:val="14"/>
          <w:szCs w:val="14"/>
          <w:lang w:val="es-ES"/>
        </w:rPr>
        <w:t xml:space="preserve">es </w:t>
      </w:r>
      <w:r w:rsidRPr="00982973">
        <w:rPr>
          <w:rFonts w:ascii="Arial" w:hAnsi="Arial" w:cs="Arial"/>
          <w:b/>
          <w:bCs/>
          <w:sz w:val="14"/>
          <w:szCs w:val="14"/>
          <w:lang w:val="es-ES"/>
        </w:rPr>
        <w:t>de MIRA en el Reino Unido</w:t>
      </w:r>
      <w:r w:rsidR="00D65F94">
        <w:rPr>
          <w:rFonts w:ascii="Arial" w:hAnsi="Arial" w:cs="Arial"/>
          <w:b/>
          <w:bCs/>
          <w:sz w:val="14"/>
          <w:szCs w:val="14"/>
          <w:lang w:val="es-ES"/>
        </w:rPr>
        <w:t xml:space="preserve">. Ambas </w:t>
      </w:r>
      <w:r w:rsidRPr="00982973">
        <w:rPr>
          <w:rFonts w:ascii="Arial" w:hAnsi="Arial" w:cs="Arial"/>
          <w:b/>
          <w:bCs/>
          <w:sz w:val="14"/>
          <w:szCs w:val="14"/>
          <w:lang w:val="es-ES"/>
        </w:rPr>
        <w:t>trabaja</w:t>
      </w:r>
      <w:r w:rsidR="00D65F94">
        <w:rPr>
          <w:rFonts w:ascii="Arial" w:hAnsi="Arial" w:cs="Arial"/>
          <w:b/>
          <w:bCs/>
          <w:sz w:val="14"/>
          <w:szCs w:val="14"/>
          <w:lang w:val="es-ES"/>
        </w:rPr>
        <w:t>n</w:t>
      </w:r>
      <w:r w:rsidRPr="00982973">
        <w:rPr>
          <w:rFonts w:ascii="Arial" w:hAnsi="Arial" w:cs="Arial"/>
          <w:b/>
          <w:bCs/>
          <w:sz w:val="14"/>
          <w:szCs w:val="14"/>
          <w:lang w:val="es-ES"/>
        </w:rPr>
        <w:t xml:space="preserve"> en conjunto con otros centros de investigación y desarrollo globales en China, Indonesia y Estados Unidos. La compañía tiene seis plantas de fabricación en tres países. </w:t>
      </w:r>
    </w:p>
    <w:p w14:paraId="0AB11404" w14:textId="77777777" w:rsidR="009C290F" w:rsidRPr="00982973" w:rsidRDefault="009C290F" w:rsidP="00CA56E3">
      <w:pPr>
        <w:jc w:val="both"/>
        <w:rPr>
          <w:rFonts w:ascii="Arial" w:hAnsi="Arial" w:cs="Arial"/>
          <w:b/>
          <w:bCs/>
          <w:sz w:val="14"/>
          <w:szCs w:val="14"/>
          <w:lang w:val="es-ES"/>
        </w:rPr>
      </w:pPr>
    </w:p>
    <w:p w14:paraId="30F5A97F" w14:textId="1A4C24EC" w:rsidR="004C1055" w:rsidRPr="00982973" w:rsidRDefault="009C290F" w:rsidP="00CA56E3">
      <w:pPr>
        <w:jc w:val="both"/>
        <w:rPr>
          <w:rFonts w:ascii="Arial" w:hAnsi="Arial" w:cs="Arial"/>
          <w:b/>
          <w:bCs/>
          <w:sz w:val="14"/>
          <w:szCs w:val="14"/>
          <w:lang w:val="es-ES"/>
        </w:rPr>
      </w:pPr>
      <w:r w:rsidRPr="00982973">
        <w:rPr>
          <w:rFonts w:ascii="Arial" w:hAnsi="Arial" w:cs="Arial"/>
          <w:b/>
          <w:bCs/>
          <w:sz w:val="14"/>
          <w:szCs w:val="14"/>
          <w:lang w:val="es-ES"/>
        </w:rPr>
        <w:t>Giti Tire está fuertemente enfocada en la producción verde y</w:t>
      </w:r>
      <w:r w:rsidR="00CA56E3">
        <w:rPr>
          <w:rFonts w:ascii="Arial" w:hAnsi="Arial" w:cs="Arial"/>
          <w:b/>
          <w:bCs/>
          <w:sz w:val="14"/>
          <w:szCs w:val="14"/>
          <w:lang w:val="es-ES"/>
        </w:rPr>
        <w:t xml:space="preserve"> en tareas de responsabilidad social</w:t>
      </w:r>
      <w:r w:rsidRPr="00982973">
        <w:rPr>
          <w:rFonts w:ascii="Arial" w:hAnsi="Arial" w:cs="Arial"/>
          <w:b/>
          <w:bCs/>
          <w:sz w:val="14"/>
          <w:szCs w:val="14"/>
          <w:lang w:val="es-ES"/>
        </w:rPr>
        <w:t>, incluida la participación en actividades locales, la educación y los esfuerzos ambientales para crear una sociedad mejor.</w:t>
      </w:r>
    </w:p>
    <w:p w14:paraId="5B742D0D" w14:textId="77777777" w:rsidR="004C1055" w:rsidRPr="00982973" w:rsidRDefault="004C1055" w:rsidP="004C1055">
      <w:pPr>
        <w:spacing w:line="276" w:lineRule="auto"/>
        <w:rPr>
          <w:rFonts w:ascii="Arial" w:hAnsi="Arial" w:cs="Arial"/>
          <w:b/>
          <w:bCs/>
          <w:sz w:val="14"/>
          <w:szCs w:val="14"/>
          <w:lang w:val="es-ES"/>
        </w:rPr>
      </w:pPr>
    </w:p>
    <w:p w14:paraId="12F1233E" w14:textId="77777777" w:rsidR="005536C1" w:rsidRPr="00982973" w:rsidRDefault="00626A5A" w:rsidP="004C1055">
      <w:pPr>
        <w:spacing w:line="276" w:lineRule="auto"/>
        <w:rPr>
          <w:rFonts w:ascii="Arial" w:hAnsi="Arial" w:cs="Arial"/>
          <w:b/>
          <w:bCs/>
          <w:sz w:val="16"/>
          <w:szCs w:val="16"/>
          <w:lang w:val="es-ES"/>
        </w:rPr>
      </w:pPr>
      <w:r w:rsidRPr="00982973">
        <w:rPr>
          <w:rFonts w:ascii="Arial" w:hAnsi="Arial" w:cs="Arial"/>
          <w:b/>
          <w:bCs/>
          <w:sz w:val="16"/>
          <w:szCs w:val="16"/>
          <w:lang w:val="es-ES"/>
        </w:rPr>
        <w:t>Para posteriores informaciones</w:t>
      </w:r>
    </w:p>
    <w:p w14:paraId="47E1BAFE" w14:textId="77777777" w:rsidR="00626A5A" w:rsidRPr="00982973" w:rsidRDefault="00626A5A" w:rsidP="005536C1">
      <w:pPr>
        <w:spacing w:line="276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982973">
        <w:rPr>
          <w:rFonts w:ascii="Arial" w:hAnsi="Arial" w:cs="Arial"/>
          <w:sz w:val="16"/>
          <w:szCs w:val="16"/>
          <w:lang w:val="es-ES"/>
        </w:rPr>
        <w:t xml:space="preserve">Press Corporate Com </w:t>
      </w:r>
    </w:p>
    <w:p w14:paraId="39CF8854" w14:textId="42E4CB44" w:rsidR="005536C1" w:rsidRPr="006D03B8" w:rsidRDefault="00626A5A" w:rsidP="00626A5A">
      <w:pPr>
        <w:spacing w:line="276" w:lineRule="auto"/>
        <w:jc w:val="both"/>
        <w:rPr>
          <w:rFonts w:ascii="Arial" w:hAnsi="Arial" w:cs="Arial"/>
          <w:sz w:val="16"/>
          <w:szCs w:val="16"/>
          <w:lang w:val="de-DE"/>
        </w:rPr>
      </w:pPr>
      <w:r w:rsidRPr="006D03B8">
        <w:rPr>
          <w:rFonts w:ascii="Arial" w:hAnsi="Arial" w:cs="Arial"/>
          <w:sz w:val="16"/>
          <w:szCs w:val="16"/>
          <w:lang w:val="it-IT"/>
        </w:rPr>
        <w:t>Soledad Olalla Corces</w:t>
      </w:r>
      <w:r w:rsidRPr="004C1055">
        <w:rPr>
          <w:lang w:val="es-ES"/>
        </w:rPr>
        <w:t xml:space="preserve"> </w:t>
      </w:r>
      <w:r w:rsidRPr="006D03B8">
        <w:rPr>
          <w:rFonts w:ascii="Arial" w:hAnsi="Arial" w:cs="Arial"/>
          <w:sz w:val="16"/>
          <w:szCs w:val="16"/>
          <w:lang w:val="it-IT"/>
        </w:rPr>
        <w:t xml:space="preserve">Telf. 910910446 </w:t>
      </w:r>
    </w:p>
    <w:p w14:paraId="69ADC120" w14:textId="77777777" w:rsidR="00956C7B" w:rsidRPr="009D5D42" w:rsidRDefault="006D03B8" w:rsidP="005536C1">
      <w:pPr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presscorporate</w:t>
      </w:r>
      <w:r w:rsidR="00626A5A" w:rsidRPr="006D03B8">
        <w:rPr>
          <w:rFonts w:ascii="Arial" w:hAnsi="Arial" w:cs="Arial"/>
          <w:sz w:val="16"/>
          <w:szCs w:val="16"/>
          <w:lang w:val="de-DE"/>
        </w:rPr>
        <w:t>@presscorporate.com</w:t>
      </w:r>
    </w:p>
    <w:sectPr w:rsidR="00956C7B" w:rsidRPr="009D5D42" w:rsidSect="00FC5412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663" w:right="994" w:bottom="709" w:left="1134" w:header="567" w:footer="4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A1F76" w14:textId="77777777" w:rsidR="00C63E08" w:rsidRDefault="00C63E08">
      <w:r>
        <w:separator/>
      </w:r>
    </w:p>
  </w:endnote>
  <w:endnote w:type="continuationSeparator" w:id="0">
    <w:p w14:paraId="3A338C29" w14:textId="77777777" w:rsidR="00C63E08" w:rsidRDefault="00C6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EAC14" w14:textId="77777777" w:rsidR="00B262FE" w:rsidRPr="00806286" w:rsidRDefault="00B262FE" w:rsidP="007C42C4">
    <w:pPr>
      <w:spacing w:line="240" w:lineRule="atLeast"/>
      <w:ind w:left="5670"/>
      <w:rPr>
        <w:rFonts w:ascii="Arial" w:hAnsi="Arial"/>
        <w:b/>
        <w:color w:val="808080"/>
        <w:sz w:val="16"/>
        <w:lang w:val="it-IT"/>
      </w:rPr>
    </w:pPr>
    <w:r>
      <w:rPr>
        <w:noProof/>
        <w:lang w:val="es-ES" w:eastAsia="es-ES"/>
      </w:rPr>
      <mc:AlternateContent>
        <mc:Choice Requires="wps">
          <w:drawing>
            <wp:anchor distT="4294967292" distB="4294967292" distL="114300" distR="114300" simplePos="0" relativeHeight="251653632" behindDoc="0" locked="0" layoutInCell="1" allowOverlap="1" wp14:anchorId="2FB693C4" wp14:editId="0A4F91F6">
              <wp:simplePos x="0" y="0"/>
              <wp:positionH relativeFrom="margin">
                <wp:posOffset>47625</wp:posOffset>
              </wp:positionH>
              <wp:positionV relativeFrom="paragraph">
                <wp:posOffset>-23496</wp:posOffset>
              </wp:positionV>
              <wp:extent cx="5948045" cy="0"/>
              <wp:effectExtent l="0" t="0" r="14605" b="19050"/>
              <wp:wrapTight wrapText="bothSides">
                <wp:wrapPolygon edited="0">
                  <wp:start x="0" y="-1"/>
                  <wp:lineTo x="0" y="-1"/>
                  <wp:lineTo x="21584" y="-1"/>
                  <wp:lineTo x="21584" y="-1"/>
                  <wp:lineTo x="0" y="-1"/>
                </wp:wrapPolygon>
              </wp:wrapTight>
              <wp:docPr id="139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80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01C4A7" id="Line 12" o:spid="_x0000_s1026" style="position:absolute;z-index:251653632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3.75pt,-1.85pt" to="472.1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" strokecolor="silver" strokeweight="1pt">
              <w10:wrap type="tight" anchorx="margin"/>
            </v:lin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2848" behindDoc="1" locked="0" layoutInCell="1" allowOverlap="1" wp14:anchorId="299F2FFC" wp14:editId="5B009111">
          <wp:simplePos x="0" y="0"/>
          <wp:positionH relativeFrom="column">
            <wp:posOffset>5288280</wp:posOffset>
          </wp:positionH>
          <wp:positionV relativeFrom="paragraph">
            <wp:posOffset>9707880</wp:posOffset>
          </wp:positionV>
          <wp:extent cx="1325245" cy="146050"/>
          <wp:effectExtent l="0" t="0" r="0" b="0"/>
          <wp:wrapNone/>
          <wp:docPr id="843776824" name="Imagen 843776824" descr="Giti Tire Eur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iti Tire Euro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" t="19427" r="9904" b="30527"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824" behindDoc="1" locked="0" layoutInCell="1" allowOverlap="1" wp14:anchorId="3FCA0DB2" wp14:editId="457C3B4F">
          <wp:simplePos x="0" y="0"/>
          <wp:positionH relativeFrom="column">
            <wp:posOffset>5288280</wp:posOffset>
          </wp:positionH>
          <wp:positionV relativeFrom="paragraph">
            <wp:posOffset>9707880</wp:posOffset>
          </wp:positionV>
          <wp:extent cx="1325245" cy="146050"/>
          <wp:effectExtent l="0" t="0" r="0" b="0"/>
          <wp:wrapNone/>
          <wp:docPr id="898586005" name="Imagen 898586005" descr="Giti Tire Eur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Giti Tire Euro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" t="19427" r="9904" b="30527"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800" behindDoc="1" locked="0" layoutInCell="1" allowOverlap="1" wp14:anchorId="49FC10C7" wp14:editId="661C7C48">
          <wp:simplePos x="0" y="0"/>
          <wp:positionH relativeFrom="column">
            <wp:posOffset>5288280</wp:posOffset>
          </wp:positionH>
          <wp:positionV relativeFrom="paragraph">
            <wp:posOffset>9707880</wp:posOffset>
          </wp:positionV>
          <wp:extent cx="1325245" cy="146050"/>
          <wp:effectExtent l="0" t="0" r="0" b="0"/>
          <wp:wrapNone/>
          <wp:docPr id="1899780862" name="Imagen 1899780862" descr="Giti Tire Eur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Giti Tire Euro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" t="19427" r="9904" b="30527"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6DD8B5C3" wp14:editId="2DC1F15A">
          <wp:simplePos x="0" y="0"/>
          <wp:positionH relativeFrom="column">
            <wp:posOffset>5288280</wp:posOffset>
          </wp:positionH>
          <wp:positionV relativeFrom="paragraph">
            <wp:posOffset>9707880</wp:posOffset>
          </wp:positionV>
          <wp:extent cx="1325245" cy="146050"/>
          <wp:effectExtent l="0" t="0" r="0" b="0"/>
          <wp:wrapNone/>
          <wp:docPr id="186496899" name="Imagen 186496899" descr="Giti Tire Eur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Giti Tire Euro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" t="19427" r="9904" b="30527"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06286">
      <w:rPr>
        <w:rFonts w:ascii="Arial" w:hAnsi="Arial"/>
        <w:b/>
        <w:color w:val="808080"/>
        <w:sz w:val="16"/>
        <w:lang w:val="it-IT"/>
      </w:rPr>
      <w:t>Giti Tire (Europe) B</w:t>
    </w:r>
    <w:r>
      <w:rPr>
        <w:rFonts w:ascii="Arial" w:hAnsi="Arial"/>
        <w:b/>
        <w:color w:val="808080"/>
        <w:sz w:val="16"/>
        <w:lang w:val="it-IT"/>
      </w:rPr>
      <w:t>.</w:t>
    </w:r>
    <w:r w:rsidRPr="00806286">
      <w:rPr>
        <w:rFonts w:ascii="Arial" w:hAnsi="Arial"/>
        <w:b/>
        <w:color w:val="808080"/>
        <w:sz w:val="16"/>
        <w:lang w:val="it-IT"/>
      </w:rPr>
      <w:t>V</w:t>
    </w:r>
    <w:r>
      <w:rPr>
        <w:rFonts w:ascii="Arial" w:hAnsi="Arial"/>
        <w:b/>
        <w:color w:val="808080"/>
        <w:sz w:val="16"/>
        <w:lang w:val="it-IT"/>
      </w:rPr>
      <w:t>. ufficio di rappresentanza</w:t>
    </w:r>
  </w:p>
  <w:p w14:paraId="3D7C3F87" w14:textId="77777777" w:rsidR="00B262FE" w:rsidRDefault="00B262FE" w:rsidP="007C42C4">
    <w:pPr>
      <w:pStyle w:val="Piedepgina"/>
      <w:ind w:left="5670"/>
      <w:rPr>
        <w:rFonts w:ascii="Arial" w:hAnsi="Arial"/>
        <w:color w:val="808080"/>
        <w:sz w:val="16"/>
        <w:lang w:val="it-IT"/>
      </w:rPr>
    </w:pPr>
    <w:r>
      <w:rPr>
        <w:rFonts w:ascii="Arial" w:hAnsi="Arial"/>
        <w:color w:val="808080"/>
        <w:sz w:val="16"/>
        <w:lang w:val="it-IT"/>
      </w:rPr>
      <w:t>Sede legale: Piazza Wagner 1, 20145 Milano, I</w:t>
    </w:r>
    <w:r w:rsidRPr="00806286">
      <w:rPr>
        <w:rFonts w:ascii="Arial" w:hAnsi="Arial"/>
        <w:color w:val="808080"/>
        <w:sz w:val="16"/>
        <w:lang w:val="it-IT"/>
      </w:rPr>
      <w:t>taly</w:t>
    </w:r>
  </w:p>
  <w:p w14:paraId="629DE3B9" w14:textId="77777777" w:rsidR="00B262FE" w:rsidRDefault="00B262FE" w:rsidP="007C42C4">
    <w:pPr>
      <w:pStyle w:val="Piedepgina"/>
      <w:ind w:left="5670"/>
      <w:rPr>
        <w:rFonts w:ascii="Arial" w:hAnsi="Arial"/>
        <w:color w:val="808080"/>
        <w:sz w:val="16"/>
        <w:lang w:val="it-IT"/>
      </w:rPr>
    </w:pPr>
    <w:r>
      <w:rPr>
        <w:rFonts w:ascii="Arial" w:hAnsi="Arial"/>
        <w:color w:val="808080"/>
        <w:sz w:val="16"/>
        <w:lang w:val="it-IT"/>
      </w:rPr>
      <w:t>CF: 97654460159 – REA MI-2011767</w:t>
    </w:r>
  </w:p>
  <w:p w14:paraId="5E362D8F" w14:textId="77777777" w:rsidR="00B262FE" w:rsidRDefault="00B262FE" w:rsidP="007C42C4">
    <w:pPr>
      <w:pStyle w:val="Piedepgina"/>
      <w:ind w:left="5670"/>
      <w:rPr>
        <w:rFonts w:ascii="Arial" w:hAnsi="Arial"/>
        <w:color w:val="808080"/>
        <w:sz w:val="16"/>
        <w:lang w:val="it-IT"/>
      </w:rPr>
    </w:pPr>
  </w:p>
  <w:p w14:paraId="5F7EC2BB" w14:textId="77777777" w:rsidR="00B262FE" w:rsidRPr="006219D5" w:rsidRDefault="00B262FE" w:rsidP="007C42C4">
    <w:pPr>
      <w:pStyle w:val="Piedepgina"/>
      <w:ind w:left="5670"/>
      <w:rPr>
        <w:rFonts w:ascii="Arial" w:hAnsi="Arial"/>
        <w:color w:val="808080"/>
        <w:sz w:val="16"/>
        <w:lang w:val="it-IT"/>
      </w:rPr>
    </w:pPr>
    <w:r>
      <w:rPr>
        <w:rFonts w:ascii="Arial" w:hAnsi="Arial"/>
        <w:color w:val="808080"/>
        <w:sz w:val="16"/>
        <w:lang w:val="it-IT"/>
      </w:rPr>
      <w:t xml:space="preserve">Sede operativa: </w:t>
    </w:r>
    <w:r w:rsidRPr="006219D5">
      <w:rPr>
        <w:rFonts w:ascii="Arial" w:hAnsi="Arial"/>
        <w:color w:val="808080"/>
        <w:sz w:val="16"/>
        <w:lang w:val="it-IT"/>
      </w:rPr>
      <w:t>Via Torri Bianche, 3 – 20871</w:t>
    </w:r>
  </w:p>
  <w:p w14:paraId="1D015C79" w14:textId="77777777" w:rsidR="00B262FE" w:rsidRPr="006219D5" w:rsidRDefault="00B262FE" w:rsidP="007C42C4">
    <w:pPr>
      <w:pStyle w:val="Piedepgina"/>
      <w:ind w:left="5670"/>
      <w:rPr>
        <w:rFonts w:ascii="Arial" w:hAnsi="Arial"/>
        <w:color w:val="808080"/>
        <w:sz w:val="16"/>
        <w:lang w:val="it-IT"/>
      </w:rPr>
    </w:pPr>
    <w:r w:rsidRPr="006219D5">
      <w:rPr>
        <w:rFonts w:ascii="Arial" w:hAnsi="Arial"/>
        <w:color w:val="808080"/>
        <w:sz w:val="16"/>
        <w:lang w:val="it-IT"/>
      </w:rPr>
      <w:t>Vimercate (MB)  - Italy</w:t>
    </w:r>
  </w:p>
  <w:p w14:paraId="58454DF2" w14:textId="77777777" w:rsidR="00B262FE" w:rsidRPr="006219D5" w:rsidRDefault="00B262FE" w:rsidP="007C42C4">
    <w:pPr>
      <w:pStyle w:val="Piedepgina"/>
      <w:ind w:left="5670"/>
      <w:rPr>
        <w:rFonts w:ascii="Arial" w:hAnsi="Arial"/>
        <w:color w:val="808080"/>
        <w:sz w:val="16"/>
        <w:lang w:val="it-IT"/>
      </w:rPr>
    </w:pPr>
    <w:r w:rsidRPr="006219D5">
      <w:rPr>
        <w:rFonts w:ascii="Arial" w:hAnsi="Arial"/>
        <w:color w:val="808080"/>
        <w:sz w:val="16"/>
        <w:lang w:val="it-IT"/>
      </w:rPr>
      <w:t>Tel. +39 039 66 12 858</w:t>
    </w:r>
  </w:p>
  <w:p w14:paraId="75CC1B65" w14:textId="77777777" w:rsidR="00B262FE" w:rsidRPr="007C42C4" w:rsidRDefault="00B262FE" w:rsidP="007C42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EB24A" w14:textId="77777777" w:rsidR="00B262FE" w:rsidRPr="00806286" w:rsidRDefault="00B262FE" w:rsidP="006219D5">
    <w:pPr>
      <w:spacing w:line="240" w:lineRule="atLeast"/>
      <w:ind w:left="5670"/>
      <w:rPr>
        <w:rFonts w:ascii="Arial" w:hAnsi="Arial"/>
        <w:b/>
        <w:color w:val="808080"/>
        <w:sz w:val="16"/>
        <w:lang w:val="it-IT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24550B6A" wp14:editId="6DA3944F">
          <wp:simplePos x="0" y="0"/>
          <wp:positionH relativeFrom="column">
            <wp:posOffset>5288280</wp:posOffset>
          </wp:positionH>
          <wp:positionV relativeFrom="paragraph">
            <wp:posOffset>9707880</wp:posOffset>
          </wp:positionV>
          <wp:extent cx="1325245" cy="146050"/>
          <wp:effectExtent l="0" t="0" r="0" b="0"/>
          <wp:wrapNone/>
          <wp:docPr id="857215473" name="Immagine 309" descr="Giti Tire Eur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9" descr="Giti Tire Euro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" t="19427" r="9904" b="30527"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377D7A62" wp14:editId="63CCD9CA">
          <wp:simplePos x="0" y="0"/>
          <wp:positionH relativeFrom="column">
            <wp:posOffset>5288280</wp:posOffset>
          </wp:positionH>
          <wp:positionV relativeFrom="paragraph">
            <wp:posOffset>9707880</wp:posOffset>
          </wp:positionV>
          <wp:extent cx="1325245" cy="146050"/>
          <wp:effectExtent l="0" t="0" r="0" b="0"/>
          <wp:wrapNone/>
          <wp:docPr id="236826687" name="Immagine 310" descr="Giti Tire Eur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10" descr="Giti Tire Euro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" t="19427" r="9904" b="30527"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44CC1291" wp14:editId="63F12C00">
          <wp:simplePos x="0" y="0"/>
          <wp:positionH relativeFrom="column">
            <wp:posOffset>5288280</wp:posOffset>
          </wp:positionH>
          <wp:positionV relativeFrom="paragraph">
            <wp:posOffset>9707880</wp:posOffset>
          </wp:positionV>
          <wp:extent cx="1325245" cy="146050"/>
          <wp:effectExtent l="0" t="0" r="0" b="0"/>
          <wp:wrapNone/>
          <wp:docPr id="177754742" name="Immagine 311" descr="Giti Tire Eur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11" descr="Giti Tire Euro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" t="19427" r="9904" b="30527"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680" behindDoc="1" locked="0" layoutInCell="1" allowOverlap="1" wp14:anchorId="3631E859" wp14:editId="33AB6AD6">
          <wp:simplePos x="0" y="0"/>
          <wp:positionH relativeFrom="column">
            <wp:posOffset>5288280</wp:posOffset>
          </wp:positionH>
          <wp:positionV relativeFrom="paragraph">
            <wp:posOffset>9707880</wp:posOffset>
          </wp:positionV>
          <wp:extent cx="1325245" cy="146050"/>
          <wp:effectExtent l="0" t="0" r="0" b="0"/>
          <wp:wrapNone/>
          <wp:docPr id="1122702269" name="Immagine 312" descr="Giti Tire Eur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12" descr="Giti Tire Euro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" t="19427" r="9904" b="30527"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06286">
      <w:rPr>
        <w:rFonts w:ascii="Arial" w:hAnsi="Arial"/>
        <w:b/>
        <w:color w:val="808080"/>
        <w:sz w:val="16"/>
        <w:lang w:val="it-IT"/>
      </w:rPr>
      <w:t>Giti Tire (Europe) B</w:t>
    </w:r>
    <w:r>
      <w:rPr>
        <w:rFonts w:ascii="Arial" w:hAnsi="Arial"/>
        <w:b/>
        <w:color w:val="808080"/>
        <w:sz w:val="16"/>
        <w:lang w:val="it-IT"/>
      </w:rPr>
      <w:t>.</w:t>
    </w:r>
    <w:r w:rsidRPr="00806286">
      <w:rPr>
        <w:rFonts w:ascii="Arial" w:hAnsi="Arial"/>
        <w:b/>
        <w:color w:val="808080"/>
        <w:sz w:val="16"/>
        <w:lang w:val="it-IT"/>
      </w:rPr>
      <w:t>V</w:t>
    </w:r>
    <w:r>
      <w:rPr>
        <w:rFonts w:ascii="Arial" w:hAnsi="Arial"/>
        <w:b/>
        <w:color w:val="808080"/>
        <w:sz w:val="16"/>
        <w:lang w:val="it-IT"/>
      </w:rPr>
      <w:t>. ufficio di rappresentanza</w:t>
    </w:r>
  </w:p>
  <w:p w14:paraId="4CFAB59F" w14:textId="77777777" w:rsidR="00B262FE" w:rsidRDefault="00B262FE" w:rsidP="006219D5">
    <w:pPr>
      <w:pStyle w:val="Piedepgina"/>
      <w:ind w:left="5670"/>
      <w:rPr>
        <w:rFonts w:ascii="Arial" w:hAnsi="Arial"/>
        <w:color w:val="808080"/>
        <w:sz w:val="16"/>
        <w:lang w:val="it-IT"/>
      </w:rPr>
    </w:pPr>
    <w:r>
      <w:rPr>
        <w:rFonts w:ascii="Arial" w:hAnsi="Arial"/>
        <w:color w:val="808080"/>
        <w:sz w:val="16"/>
        <w:lang w:val="it-IT"/>
      </w:rPr>
      <w:t>Sede legale: Piazza Wagner 1, 20145 Milano, I</w:t>
    </w:r>
    <w:r w:rsidRPr="00806286">
      <w:rPr>
        <w:rFonts w:ascii="Arial" w:hAnsi="Arial"/>
        <w:color w:val="808080"/>
        <w:sz w:val="16"/>
        <w:lang w:val="it-IT"/>
      </w:rPr>
      <w:t>taly</w:t>
    </w:r>
  </w:p>
  <w:p w14:paraId="49166E73" w14:textId="77777777" w:rsidR="00B262FE" w:rsidRDefault="00B262FE" w:rsidP="006219D5">
    <w:pPr>
      <w:pStyle w:val="Piedepgina"/>
      <w:ind w:left="5670"/>
      <w:rPr>
        <w:rFonts w:ascii="Arial" w:hAnsi="Arial"/>
        <w:color w:val="808080"/>
        <w:sz w:val="16"/>
        <w:lang w:val="it-IT"/>
      </w:rPr>
    </w:pPr>
    <w:r>
      <w:rPr>
        <w:rFonts w:ascii="Arial" w:hAnsi="Arial"/>
        <w:color w:val="808080"/>
        <w:sz w:val="16"/>
        <w:lang w:val="it-IT"/>
      </w:rPr>
      <w:t>CF: 97654460159 – REA MI-2011767</w:t>
    </w:r>
  </w:p>
  <w:p w14:paraId="7C981BDF" w14:textId="77777777" w:rsidR="00B262FE" w:rsidRDefault="00B262FE" w:rsidP="006219D5">
    <w:pPr>
      <w:pStyle w:val="Piedepgina"/>
      <w:ind w:left="5670"/>
      <w:rPr>
        <w:rFonts w:ascii="Arial" w:hAnsi="Arial"/>
        <w:color w:val="808080"/>
        <w:sz w:val="16"/>
        <w:lang w:val="it-IT"/>
      </w:rPr>
    </w:pPr>
  </w:p>
  <w:p w14:paraId="72724201" w14:textId="77777777" w:rsidR="00B262FE" w:rsidRPr="006219D5" w:rsidRDefault="00B262FE" w:rsidP="006219D5">
    <w:pPr>
      <w:pStyle w:val="Piedepgina"/>
      <w:ind w:left="5670"/>
      <w:rPr>
        <w:rFonts w:ascii="Arial" w:hAnsi="Arial"/>
        <w:color w:val="808080"/>
        <w:sz w:val="16"/>
        <w:lang w:val="it-IT"/>
      </w:rPr>
    </w:pPr>
    <w:r>
      <w:rPr>
        <w:rFonts w:ascii="Arial" w:hAnsi="Arial"/>
        <w:color w:val="808080"/>
        <w:sz w:val="16"/>
        <w:lang w:val="it-IT"/>
      </w:rPr>
      <w:t xml:space="preserve">Sede operativa: </w:t>
    </w:r>
    <w:r w:rsidRPr="006219D5">
      <w:rPr>
        <w:rFonts w:ascii="Arial" w:hAnsi="Arial"/>
        <w:color w:val="808080"/>
        <w:sz w:val="16"/>
        <w:lang w:val="it-IT"/>
      </w:rPr>
      <w:t>Via Torri Bianche, 3 – 20871</w:t>
    </w:r>
  </w:p>
  <w:p w14:paraId="245B1448" w14:textId="77777777" w:rsidR="00B262FE" w:rsidRPr="006219D5" w:rsidRDefault="00B262FE" w:rsidP="006219D5">
    <w:pPr>
      <w:pStyle w:val="Piedepgina"/>
      <w:ind w:left="5670"/>
      <w:rPr>
        <w:rFonts w:ascii="Arial" w:hAnsi="Arial"/>
        <w:color w:val="808080"/>
        <w:sz w:val="16"/>
        <w:lang w:val="it-IT"/>
      </w:rPr>
    </w:pPr>
    <w:r w:rsidRPr="006219D5">
      <w:rPr>
        <w:rFonts w:ascii="Arial" w:hAnsi="Arial"/>
        <w:color w:val="808080"/>
        <w:sz w:val="16"/>
        <w:lang w:val="it-IT"/>
      </w:rPr>
      <w:t>Vimercate (MB)  - Italy</w:t>
    </w:r>
  </w:p>
  <w:p w14:paraId="5525C1A2" w14:textId="77777777" w:rsidR="00B262FE" w:rsidRPr="006219D5" w:rsidRDefault="00B262FE" w:rsidP="006219D5">
    <w:pPr>
      <w:pStyle w:val="Piedepgina"/>
      <w:ind w:left="5670"/>
      <w:rPr>
        <w:rFonts w:ascii="Arial" w:hAnsi="Arial"/>
        <w:color w:val="808080"/>
        <w:sz w:val="16"/>
        <w:lang w:val="it-IT"/>
      </w:rPr>
    </w:pPr>
    <w:r w:rsidRPr="006219D5">
      <w:rPr>
        <w:rFonts w:ascii="Arial" w:hAnsi="Arial"/>
        <w:color w:val="808080"/>
        <w:sz w:val="16"/>
        <w:lang w:val="it-IT"/>
      </w:rPr>
      <w:t>Tel. +39 039 66 12 858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211E4" w14:textId="77777777" w:rsidR="00C63E08" w:rsidRDefault="00C63E08">
      <w:r>
        <w:separator/>
      </w:r>
    </w:p>
  </w:footnote>
  <w:footnote w:type="continuationSeparator" w:id="0">
    <w:p w14:paraId="625C73BA" w14:textId="77777777" w:rsidR="00C63E08" w:rsidRDefault="00C63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C3127" w14:textId="77777777" w:rsidR="00B262FE" w:rsidRDefault="00B262FE" w:rsidP="00977F84">
    <w:pPr>
      <w:pStyle w:val="Encabezado"/>
      <w:ind w:left="-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B8CA1" w14:textId="2A93E715" w:rsidR="00B262FE" w:rsidRDefault="00B262FE" w:rsidP="00CB521E">
    <w:pPr>
      <w:pStyle w:val="Encabezado"/>
      <w:spacing w:line="720" w:lineRule="auto"/>
      <w:jc w:val="right"/>
    </w:pPr>
    <w:r>
      <w:rPr>
        <w:noProof/>
        <w:lang w:val="es-ES" w:eastAsia="es-ES"/>
      </w:rPr>
      <w:drawing>
        <wp:anchor distT="0" distB="0" distL="114300" distR="114300" simplePos="0" relativeHeight="251654656" behindDoc="0" locked="0" layoutInCell="1" allowOverlap="1" wp14:anchorId="5112C82F" wp14:editId="4ABCDF20">
          <wp:simplePos x="0" y="0"/>
          <wp:positionH relativeFrom="column">
            <wp:posOffset>317500</wp:posOffset>
          </wp:positionH>
          <wp:positionV relativeFrom="paragraph">
            <wp:posOffset>59690</wp:posOffset>
          </wp:positionV>
          <wp:extent cx="1751965" cy="390525"/>
          <wp:effectExtent l="0" t="0" r="0" b="0"/>
          <wp:wrapSquare wrapText="bothSides"/>
          <wp:docPr id="1363339135" name="图片 7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02"/>
                  <a:stretch>
                    <a:fillRect/>
                  </a:stretch>
                </pic:blipFill>
                <pic:spPr bwMode="auto">
                  <a:xfrm>
                    <a:off x="0" y="0"/>
                    <a:ext cx="175196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1A437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D08E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682D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3A4EF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DE4E6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7E683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F28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E342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82207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7FA8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8906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3E2E52"/>
    <w:multiLevelType w:val="hybridMultilevel"/>
    <w:tmpl w:val="741E238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B6DC3"/>
    <w:multiLevelType w:val="multilevel"/>
    <w:tmpl w:val="741E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57C74"/>
    <w:multiLevelType w:val="hybridMultilevel"/>
    <w:tmpl w:val="77DA69F8"/>
    <w:lvl w:ilvl="0" w:tplc="FC643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93435"/>
    <w:multiLevelType w:val="hybridMultilevel"/>
    <w:tmpl w:val="4884712A"/>
    <w:lvl w:ilvl="0" w:tplc="649C0E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B56E88"/>
    <w:multiLevelType w:val="hybridMultilevel"/>
    <w:tmpl w:val="518E488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57F50"/>
    <w:multiLevelType w:val="hybridMultilevel"/>
    <w:tmpl w:val="EBD28F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06C56"/>
    <w:multiLevelType w:val="hybridMultilevel"/>
    <w:tmpl w:val="B932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797659">
    <w:abstractNumId w:val="15"/>
  </w:num>
  <w:num w:numId="2" w16cid:durableId="321666460">
    <w:abstractNumId w:val="11"/>
  </w:num>
  <w:num w:numId="3" w16cid:durableId="2008289112">
    <w:abstractNumId w:val="12"/>
  </w:num>
  <w:num w:numId="4" w16cid:durableId="451098114">
    <w:abstractNumId w:val="10"/>
  </w:num>
  <w:num w:numId="5" w16cid:durableId="139157770">
    <w:abstractNumId w:val="8"/>
  </w:num>
  <w:num w:numId="6" w16cid:durableId="1241939568">
    <w:abstractNumId w:val="7"/>
  </w:num>
  <w:num w:numId="7" w16cid:durableId="1870798301">
    <w:abstractNumId w:val="6"/>
  </w:num>
  <w:num w:numId="8" w16cid:durableId="545720538">
    <w:abstractNumId w:val="5"/>
  </w:num>
  <w:num w:numId="9" w16cid:durableId="883715928">
    <w:abstractNumId w:val="9"/>
  </w:num>
  <w:num w:numId="10" w16cid:durableId="659777217">
    <w:abstractNumId w:val="4"/>
  </w:num>
  <w:num w:numId="11" w16cid:durableId="707486733">
    <w:abstractNumId w:val="3"/>
  </w:num>
  <w:num w:numId="12" w16cid:durableId="206334286">
    <w:abstractNumId w:val="2"/>
  </w:num>
  <w:num w:numId="13" w16cid:durableId="303513191">
    <w:abstractNumId w:val="1"/>
  </w:num>
  <w:num w:numId="14" w16cid:durableId="1305543124">
    <w:abstractNumId w:val="0"/>
  </w:num>
  <w:num w:numId="15" w16cid:durableId="937441792">
    <w:abstractNumId w:val="16"/>
  </w:num>
  <w:num w:numId="16" w16cid:durableId="448815366">
    <w:abstractNumId w:val="14"/>
  </w:num>
  <w:num w:numId="17" w16cid:durableId="982001679">
    <w:abstractNumId w:val="17"/>
  </w:num>
  <w:num w:numId="18" w16cid:durableId="21204469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A3"/>
    <w:rsid w:val="00001C91"/>
    <w:rsid w:val="000112F6"/>
    <w:rsid w:val="0001320A"/>
    <w:rsid w:val="000204FC"/>
    <w:rsid w:val="00020736"/>
    <w:rsid w:val="000279C5"/>
    <w:rsid w:val="00027D89"/>
    <w:rsid w:val="0003032F"/>
    <w:rsid w:val="0003112D"/>
    <w:rsid w:val="00031C4A"/>
    <w:rsid w:val="00037F5E"/>
    <w:rsid w:val="0004157E"/>
    <w:rsid w:val="00041B65"/>
    <w:rsid w:val="00045160"/>
    <w:rsid w:val="00046F54"/>
    <w:rsid w:val="000509C5"/>
    <w:rsid w:val="000525FC"/>
    <w:rsid w:val="000534F7"/>
    <w:rsid w:val="00057B00"/>
    <w:rsid w:val="000607F4"/>
    <w:rsid w:val="000644F1"/>
    <w:rsid w:val="000669AE"/>
    <w:rsid w:val="00070150"/>
    <w:rsid w:val="000705DF"/>
    <w:rsid w:val="00070696"/>
    <w:rsid w:val="00071072"/>
    <w:rsid w:val="00071B0C"/>
    <w:rsid w:val="00072178"/>
    <w:rsid w:val="00074B89"/>
    <w:rsid w:val="00075038"/>
    <w:rsid w:val="000821CF"/>
    <w:rsid w:val="00083323"/>
    <w:rsid w:val="00086272"/>
    <w:rsid w:val="00086D8D"/>
    <w:rsid w:val="00090E63"/>
    <w:rsid w:val="0009100B"/>
    <w:rsid w:val="000930FB"/>
    <w:rsid w:val="00096E50"/>
    <w:rsid w:val="00097177"/>
    <w:rsid w:val="000A79C2"/>
    <w:rsid w:val="000B607F"/>
    <w:rsid w:val="000B67C5"/>
    <w:rsid w:val="000B70EE"/>
    <w:rsid w:val="000C21D4"/>
    <w:rsid w:val="000C31E0"/>
    <w:rsid w:val="000C4478"/>
    <w:rsid w:val="000C57C0"/>
    <w:rsid w:val="000D2D5F"/>
    <w:rsid w:val="000D3129"/>
    <w:rsid w:val="000D3CFB"/>
    <w:rsid w:val="000D4AB1"/>
    <w:rsid w:val="000E0FBA"/>
    <w:rsid w:val="000E1E46"/>
    <w:rsid w:val="000E289C"/>
    <w:rsid w:val="000E5613"/>
    <w:rsid w:val="000E5687"/>
    <w:rsid w:val="000E5A69"/>
    <w:rsid w:val="000E75FF"/>
    <w:rsid w:val="000F087D"/>
    <w:rsid w:val="000F129B"/>
    <w:rsid w:val="000F1C3C"/>
    <w:rsid w:val="000F2511"/>
    <w:rsid w:val="000F3EEB"/>
    <w:rsid w:val="000F60AB"/>
    <w:rsid w:val="00100360"/>
    <w:rsid w:val="001021F7"/>
    <w:rsid w:val="00102CF1"/>
    <w:rsid w:val="001114B8"/>
    <w:rsid w:val="00114145"/>
    <w:rsid w:val="001146C2"/>
    <w:rsid w:val="00114F63"/>
    <w:rsid w:val="00115D2C"/>
    <w:rsid w:val="001174B1"/>
    <w:rsid w:val="00121BEA"/>
    <w:rsid w:val="00130C3C"/>
    <w:rsid w:val="001338B9"/>
    <w:rsid w:val="00133E55"/>
    <w:rsid w:val="0013767A"/>
    <w:rsid w:val="0014041C"/>
    <w:rsid w:val="00145D6F"/>
    <w:rsid w:val="00145DC2"/>
    <w:rsid w:val="00150D6F"/>
    <w:rsid w:val="00153DF9"/>
    <w:rsid w:val="001566DA"/>
    <w:rsid w:val="00156D7A"/>
    <w:rsid w:val="00156E40"/>
    <w:rsid w:val="001609CA"/>
    <w:rsid w:val="0016206F"/>
    <w:rsid w:val="001654F3"/>
    <w:rsid w:val="00166CCA"/>
    <w:rsid w:val="0016726F"/>
    <w:rsid w:val="00170F85"/>
    <w:rsid w:val="00171990"/>
    <w:rsid w:val="001732AE"/>
    <w:rsid w:val="00173DCD"/>
    <w:rsid w:val="00180387"/>
    <w:rsid w:val="001805DE"/>
    <w:rsid w:val="00187238"/>
    <w:rsid w:val="001879A2"/>
    <w:rsid w:val="001879EE"/>
    <w:rsid w:val="00191F64"/>
    <w:rsid w:val="00192E05"/>
    <w:rsid w:val="00193C92"/>
    <w:rsid w:val="00194DFE"/>
    <w:rsid w:val="001A0C05"/>
    <w:rsid w:val="001A0CD2"/>
    <w:rsid w:val="001A2B05"/>
    <w:rsid w:val="001A4F6C"/>
    <w:rsid w:val="001A5F09"/>
    <w:rsid w:val="001A6D42"/>
    <w:rsid w:val="001B1748"/>
    <w:rsid w:val="001B1A0B"/>
    <w:rsid w:val="001B24DE"/>
    <w:rsid w:val="001B2572"/>
    <w:rsid w:val="001B2973"/>
    <w:rsid w:val="001B3B7D"/>
    <w:rsid w:val="001B4AAF"/>
    <w:rsid w:val="001C11B4"/>
    <w:rsid w:val="001C2551"/>
    <w:rsid w:val="001C26BE"/>
    <w:rsid w:val="001C3B42"/>
    <w:rsid w:val="001C6AAB"/>
    <w:rsid w:val="001C73CC"/>
    <w:rsid w:val="001D1D2A"/>
    <w:rsid w:val="001D3844"/>
    <w:rsid w:val="001D6AA2"/>
    <w:rsid w:val="001D76E8"/>
    <w:rsid w:val="001E01E1"/>
    <w:rsid w:val="001E180E"/>
    <w:rsid w:val="001E38BA"/>
    <w:rsid w:val="001E66C9"/>
    <w:rsid w:val="001E7587"/>
    <w:rsid w:val="001F06D6"/>
    <w:rsid w:val="001F1822"/>
    <w:rsid w:val="001F4C64"/>
    <w:rsid w:val="001F5A0C"/>
    <w:rsid w:val="001F6D27"/>
    <w:rsid w:val="0020023F"/>
    <w:rsid w:val="00200406"/>
    <w:rsid w:val="00200773"/>
    <w:rsid w:val="00201B4C"/>
    <w:rsid w:val="00203EDE"/>
    <w:rsid w:val="00204DEB"/>
    <w:rsid w:val="002062C8"/>
    <w:rsid w:val="002077A5"/>
    <w:rsid w:val="00213399"/>
    <w:rsid w:val="00213F23"/>
    <w:rsid w:val="00215AC5"/>
    <w:rsid w:val="002206FA"/>
    <w:rsid w:val="00223DAC"/>
    <w:rsid w:val="002241FD"/>
    <w:rsid w:val="002300D9"/>
    <w:rsid w:val="002322AF"/>
    <w:rsid w:val="002344E1"/>
    <w:rsid w:val="0023543C"/>
    <w:rsid w:val="00236AD5"/>
    <w:rsid w:val="002437D3"/>
    <w:rsid w:val="002439AA"/>
    <w:rsid w:val="00245A65"/>
    <w:rsid w:val="00245D14"/>
    <w:rsid w:val="00250786"/>
    <w:rsid w:val="00250857"/>
    <w:rsid w:val="00252D77"/>
    <w:rsid w:val="00255CEA"/>
    <w:rsid w:val="002575BE"/>
    <w:rsid w:val="00257D50"/>
    <w:rsid w:val="00262CF6"/>
    <w:rsid w:val="00262F07"/>
    <w:rsid w:val="00262FC9"/>
    <w:rsid w:val="0026302D"/>
    <w:rsid w:val="00263916"/>
    <w:rsid w:val="00266207"/>
    <w:rsid w:val="00266DFF"/>
    <w:rsid w:val="002727C5"/>
    <w:rsid w:val="00272A62"/>
    <w:rsid w:val="00275103"/>
    <w:rsid w:val="00276227"/>
    <w:rsid w:val="00277287"/>
    <w:rsid w:val="0028203C"/>
    <w:rsid w:val="00282796"/>
    <w:rsid w:val="0028354C"/>
    <w:rsid w:val="002836FF"/>
    <w:rsid w:val="00283BCA"/>
    <w:rsid w:val="0028541D"/>
    <w:rsid w:val="00286223"/>
    <w:rsid w:val="00292583"/>
    <w:rsid w:val="00292F5F"/>
    <w:rsid w:val="00294AF2"/>
    <w:rsid w:val="002A39E4"/>
    <w:rsid w:val="002A49D4"/>
    <w:rsid w:val="002A7417"/>
    <w:rsid w:val="002B4079"/>
    <w:rsid w:val="002C3233"/>
    <w:rsid w:val="002C4C89"/>
    <w:rsid w:val="002D0AB7"/>
    <w:rsid w:val="002E0D31"/>
    <w:rsid w:val="002E1653"/>
    <w:rsid w:val="002E3480"/>
    <w:rsid w:val="002E3694"/>
    <w:rsid w:val="002E7961"/>
    <w:rsid w:val="002F06F8"/>
    <w:rsid w:val="002F29C6"/>
    <w:rsid w:val="002F4F06"/>
    <w:rsid w:val="002F5B19"/>
    <w:rsid w:val="00307687"/>
    <w:rsid w:val="00307A8C"/>
    <w:rsid w:val="00310EDF"/>
    <w:rsid w:val="0031429E"/>
    <w:rsid w:val="00314945"/>
    <w:rsid w:val="00322E83"/>
    <w:rsid w:val="00323AF3"/>
    <w:rsid w:val="0032523D"/>
    <w:rsid w:val="00331AAC"/>
    <w:rsid w:val="00332F40"/>
    <w:rsid w:val="003333D4"/>
    <w:rsid w:val="00335323"/>
    <w:rsid w:val="00341475"/>
    <w:rsid w:val="003438EA"/>
    <w:rsid w:val="003444E3"/>
    <w:rsid w:val="00344923"/>
    <w:rsid w:val="00345476"/>
    <w:rsid w:val="00347286"/>
    <w:rsid w:val="00350AE1"/>
    <w:rsid w:val="0035305D"/>
    <w:rsid w:val="00353972"/>
    <w:rsid w:val="00356BEE"/>
    <w:rsid w:val="00360468"/>
    <w:rsid w:val="00364CDE"/>
    <w:rsid w:val="00365042"/>
    <w:rsid w:val="003658AD"/>
    <w:rsid w:val="00375086"/>
    <w:rsid w:val="00376FF1"/>
    <w:rsid w:val="00380ED0"/>
    <w:rsid w:val="0038468C"/>
    <w:rsid w:val="00387FFA"/>
    <w:rsid w:val="00393D9B"/>
    <w:rsid w:val="003A1217"/>
    <w:rsid w:val="003A14F7"/>
    <w:rsid w:val="003A28EC"/>
    <w:rsid w:val="003B04F6"/>
    <w:rsid w:val="003C1FB2"/>
    <w:rsid w:val="003C59B3"/>
    <w:rsid w:val="003D1E88"/>
    <w:rsid w:val="003D31B4"/>
    <w:rsid w:val="003D4325"/>
    <w:rsid w:val="003D6031"/>
    <w:rsid w:val="003D608A"/>
    <w:rsid w:val="003D659D"/>
    <w:rsid w:val="003E38E7"/>
    <w:rsid w:val="003E6391"/>
    <w:rsid w:val="003E6D1D"/>
    <w:rsid w:val="003E712F"/>
    <w:rsid w:val="003F1F24"/>
    <w:rsid w:val="003F2E4B"/>
    <w:rsid w:val="003F527F"/>
    <w:rsid w:val="003F6BD2"/>
    <w:rsid w:val="004013DF"/>
    <w:rsid w:val="004079B8"/>
    <w:rsid w:val="00414090"/>
    <w:rsid w:val="00415B29"/>
    <w:rsid w:val="004171C5"/>
    <w:rsid w:val="00422914"/>
    <w:rsid w:val="00425C5E"/>
    <w:rsid w:val="00430518"/>
    <w:rsid w:val="00432644"/>
    <w:rsid w:val="00445F27"/>
    <w:rsid w:val="00446AB3"/>
    <w:rsid w:val="00447917"/>
    <w:rsid w:val="00447CB4"/>
    <w:rsid w:val="00450535"/>
    <w:rsid w:val="004546B8"/>
    <w:rsid w:val="00454C2A"/>
    <w:rsid w:val="004557F3"/>
    <w:rsid w:val="00456192"/>
    <w:rsid w:val="00456E71"/>
    <w:rsid w:val="0045701C"/>
    <w:rsid w:val="00462198"/>
    <w:rsid w:val="004641E3"/>
    <w:rsid w:val="0047198F"/>
    <w:rsid w:val="004802DA"/>
    <w:rsid w:val="004814F8"/>
    <w:rsid w:val="00486B05"/>
    <w:rsid w:val="00495DBB"/>
    <w:rsid w:val="00496C4E"/>
    <w:rsid w:val="00496D1B"/>
    <w:rsid w:val="00497B9A"/>
    <w:rsid w:val="004A02E3"/>
    <w:rsid w:val="004A0DCE"/>
    <w:rsid w:val="004A3CFA"/>
    <w:rsid w:val="004A71A9"/>
    <w:rsid w:val="004B3DD9"/>
    <w:rsid w:val="004B69C5"/>
    <w:rsid w:val="004C1055"/>
    <w:rsid w:val="004C2DCD"/>
    <w:rsid w:val="004C320C"/>
    <w:rsid w:val="004C3581"/>
    <w:rsid w:val="004C7B90"/>
    <w:rsid w:val="004D436C"/>
    <w:rsid w:val="004D451A"/>
    <w:rsid w:val="004D45C3"/>
    <w:rsid w:val="004D589F"/>
    <w:rsid w:val="004E0601"/>
    <w:rsid w:val="004F30B5"/>
    <w:rsid w:val="004F47B1"/>
    <w:rsid w:val="004F6E77"/>
    <w:rsid w:val="004F7189"/>
    <w:rsid w:val="00500F91"/>
    <w:rsid w:val="005053DC"/>
    <w:rsid w:val="005107A3"/>
    <w:rsid w:val="00511254"/>
    <w:rsid w:val="00512395"/>
    <w:rsid w:val="0051348D"/>
    <w:rsid w:val="00513949"/>
    <w:rsid w:val="0051426C"/>
    <w:rsid w:val="00520B4E"/>
    <w:rsid w:val="00520F0B"/>
    <w:rsid w:val="00521106"/>
    <w:rsid w:val="00522900"/>
    <w:rsid w:val="005234BC"/>
    <w:rsid w:val="00526230"/>
    <w:rsid w:val="00526D28"/>
    <w:rsid w:val="005352C1"/>
    <w:rsid w:val="00535694"/>
    <w:rsid w:val="00535C2D"/>
    <w:rsid w:val="00535EF3"/>
    <w:rsid w:val="0054375F"/>
    <w:rsid w:val="005442A3"/>
    <w:rsid w:val="00545338"/>
    <w:rsid w:val="00550C51"/>
    <w:rsid w:val="005536C1"/>
    <w:rsid w:val="005544E2"/>
    <w:rsid w:val="00554646"/>
    <w:rsid w:val="00556F38"/>
    <w:rsid w:val="00564A38"/>
    <w:rsid w:val="005717E4"/>
    <w:rsid w:val="00574F49"/>
    <w:rsid w:val="005759C1"/>
    <w:rsid w:val="00575AE9"/>
    <w:rsid w:val="0057715B"/>
    <w:rsid w:val="00577576"/>
    <w:rsid w:val="00581DDF"/>
    <w:rsid w:val="005832D1"/>
    <w:rsid w:val="005846DD"/>
    <w:rsid w:val="005849C2"/>
    <w:rsid w:val="00585075"/>
    <w:rsid w:val="005865D8"/>
    <w:rsid w:val="005866DC"/>
    <w:rsid w:val="005873C9"/>
    <w:rsid w:val="00590965"/>
    <w:rsid w:val="00591AD6"/>
    <w:rsid w:val="00594A8D"/>
    <w:rsid w:val="00596EE6"/>
    <w:rsid w:val="00597EC3"/>
    <w:rsid w:val="005A0C82"/>
    <w:rsid w:val="005A0D05"/>
    <w:rsid w:val="005A1FC0"/>
    <w:rsid w:val="005A1FF5"/>
    <w:rsid w:val="005A58EA"/>
    <w:rsid w:val="005A5C74"/>
    <w:rsid w:val="005B0AB8"/>
    <w:rsid w:val="005B2111"/>
    <w:rsid w:val="005B5C07"/>
    <w:rsid w:val="005C1374"/>
    <w:rsid w:val="005C56D3"/>
    <w:rsid w:val="005C67B4"/>
    <w:rsid w:val="005D1288"/>
    <w:rsid w:val="005D643C"/>
    <w:rsid w:val="005D703A"/>
    <w:rsid w:val="005D7A51"/>
    <w:rsid w:val="005D7EC9"/>
    <w:rsid w:val="005E2302"/>
    <w:rsid w:val="005E2F2C"/>
    <w:rsid w:val="005E7070"/>
    <w:rsid w:val="005E762D"/>
    <w:rsid w:val="005F18C0"/>
    <w:rsid w:val="005F72C8"/>
    <w:rsid w:val="005F7FB4"/>
    <w:rsid w:val="00600BA8"/>
    <w:rsid w:val="00600DF7"/>
    <w:rsid w:val="00601E8C"/>
    <w:rsid w:val="00603741"/>
    <w:rsid w:val="006047FC"/>
    <w:rsid w:val="00605F1F"/>
    <w:rsid w:val="00606B48"/>
    <w:rsid w:val="00610D0B"/>
    <w:rsid w:val="006118EF"/>
    <w:rsid w:val="00611FEE"/>
    <w:rsid w:val="006122EB"/>
    <w:rsid w:val="00613F1E"/>
    <w:rsid w:val="0061799E"/>
    <w:rsid w:val="0062019C"/>
    <w:rsid w:val="006219D5"/>
    <w:rsid w:val="0062352F"/>
    <w:rsid w:val="00624254"/>
    <w:rsid w:val="0062489B"/>
    <w:rsid w:val="00626A5A"/>
    <w:rsid w:val="00626A9D"/>
    <w:rsid w:val="006304E3"/>
    <w:rsid w:val="00632B50"/>
    <w:rsid w:val="0063495A"/>
    <w:rsid w:val="00636AD1"/>
    <w:rsid w:val="00640258"/>
    <w:rsid w:val="00652CCD"/>
    <w:rsid w:val="00653A5D"/>
    <w:rsid w:val="00653FCD"/>
    <w:rsid w:val="00653FE3"/>
    <w:rsid w:val="00656DE9"/>
    <w:rsid w:val="00657095"/>
    <w:rsid w:val="006578BC"/>
    <w:rsid w:val="00657E29"/>
    <w:rsid w:val="00661928"/>
    <w:rsid w:val="00662313"/>
    <w:rsid w:val="00664BB3"/>
    <w:rsid w:val="0066616A"/>
    <w:rsid w:val="00667965"/>
    <w:rsid w:val="00670672"/>
    <w:rsid w:val="0067391D"/>
    <w:rsid w:val="00677D29"/>
    <w:rsid w:val="006818BA"/>
    <w:rsid w:val="0068201A"/>
    <w:rsid w:val="00682D42"/>
    <w:rsid w:val="00686A2D"/>
    <w:rsid w:val="006870D7"/>
    <w:rsid w:val="0069141F"/>
    <w:rsid w:val="00692EB8"/>
    <w:rsid w:val="00694198"/>
    <w:rsid w:val="0069718D"/>
    <w:rsid w:val="006A05B3"/>
    <w:rsid w:val="006A21B8"/>
    <w:rsid w:val="006A34EE"/>
    <w:rsid w:val="006A4684"/>
    <w:rsid w:val="006A4B31"/>
    <w:rsid w:val="006B1981"/>
    <w:rsid w:val="006B4937"/>
    <w:rsid w:val="006C0543"/>
    <w:rsid w:val="006C1AE5"/>
    <w:rsid w:val="006C265C"/>
    <w:rsid w:val="006C3416"/>
    <w:rsid w:val="006C4D27"/>
    <w:rsid w:val="006C50F5"/>
    <w:rsid w:val="006C5EDA"/>
    <w:rsid w:val="006D0057"/>
    <w:rsid w:val="006D03B8"/>
    <w:rsid w:val="006D0AA6"/>
    <w:rsid w:val="006D0C99"/>
    <w:rsid w:val="006D1F0E"/>
    <w:rsid w:val="006D67CD"/>
    <w:rsid w:val="006F0A28"/>
    <w:rsid w:val="006F2145"/>
    <w:rsid w:val="006F2640"/>
    <w:rsid w:val="006F56EF"/>
    <w:rsid w:val="006F6396"/>
    <w:rsid w:val="00700A5A"/>
    <w:rsid w:val="00702A06"/>
    <w:rsid w:val="007032ED"/>
    <w:rsid w:val="0070420C"/>
    <w:rsid w:val="007061CB"/>
    <w:rsid w:val="007078ED"/>
    <w:rsid w:val="00711409"/>
    <w:rsid w:val="00711837"/>
    <w:rsid w:val="00711F63"/>
    <w:rsid w:val="00712A96"/>
    <w:rsid w:val="00712D60"/>
    <w:rsid w:val="00712FDA"/>
    <w:rsid w:val="00715142"/>
    <w:rsid w:val="00715387"/>
    <w:rsid w:val="00721058"/>
    <w:rsid w:val="007226A1"/>
    <w:rsid w:val="007230AB"/>
    <w:rsid w:val="00723451"/>
    <w:rsid w:val="00723936"/>
    <w:rsid w:val="00724844"/>
    <w:rsid w:val="00724B74"/>
    <w:rsid w:val="00726894"/>
    <w:rsid w:val="00727204"/>
    <w:rsid w:val="00732B0A"/>
    <w:rsid w:val="00741168"/>
    <w:rsid w:val="00743541"/>
    <w:rsid w:val="007502A7"/>
    <w:rsid w:val="00750363"/>
    <w:rsid w:val="00750E48"/>
    <w:rsid w:val="00751335"/>
    <w:rsid w:val="00752140"/>
    <w:rsid w:val="007529E1"/>
    <w:rsid w:val="00753D91"/>
    <w:rsid w:val="007557F6"/>
    <w:rsid w:val="007572DF"/>
    <w:rsid w:val="007609FD"/>
    <w:rsid w:val="00760A82"/>
    <w:rsid w:val="007613AD"/>
    <w:rsid w:val="007628C2"/>
    <w:rsid w:val="007659FE"/>
    <w:rsid w:val="00765AD3"/>
    <w:rsid w:val="0077086E"/>
    <w:rsid w:val="00773DE4"/>
    <w:rsid w:val="00782595"/>
    <w:rsid w:val="0078373F"/>
    <w:rsid w:val="007845AF"/>
    <w:rsid w:val="0078537D"/>
    <w:rsid w:val="00786BFD"/>
    <w:rsid w:val="00786E21"/>
    <w:rsid w:val="00791280"/>
    <w:rsid w:val="00793A99"/>
    <w:rsid w:val="00794225"/>
    <w:rsid w:val="00796DE1"/>
    <w:rsid w:val="007974F0"/>
    <w:rsid w:val="007A0001"/>
    <w:rsid w:val="007A00AE"/>
    <w:rsid w:val="007A0111"/>
    <w:rsid w:val="007A09A1"/>
    <w:rsid w:val="007A1974"/>
    <w:rsid w:val="007A23E3"/>
    <w:rsid w:val="007A2518"/>
    <w:rsid w:val="007A26F6"/>
    <w:rsid w:val="007A314B"/>
    <w:rsid w:val="007A70DC"/>
    <w:rsid w:val="007B07C5"/>
    <w:rsid w:val="007B0E27"/>
    <w:rsid w:val="007B10D8"/>
    <w:rsid w:val="007B2707"/>
    <w:rsid w:val="007B46FF"/>
    <w:rsid w:val="007B565C"/>
    <w:rsid w:val="007B5ABF"/>
    <w:rsid w:val="007B710A"/>
    <w:rsid w:val="007C0796"/>
    <w:rsid w:val="007C278A"/>
    <w:rsid w:val="007C42C4"/>
    <w:rsid w:val="007C7A21"/>
    <w:rsid w:val="007C7BD3"/>
    <w:rsid w:val="007D031A"/>
    <w:rsid w:val="007D08A9"/>
    <w:rsid w:val="007D1E7D"/>
    <w:rsid w:val="007D283C"/>
    <w:rsid w:val="007D600D"/>
    <w:rsid w:val="007E029E"/>
    <w:rsid w:val="007E3F40"/>
    <w:rsid w:val="007F037D"/>
    <w:rsid w:val="007F3CA5"/>
    <w:rsid w:val="007F4004"/>
    <w:rsid w:val="007F75DC"/>
    <w:rsid w:val="007F7F74"/>
    <w:rsid w:val="00800E9E"/>
    <w:rsid w:val="00801026"/>
    <w:rsid w:val="00811527"/>
    <w:rsid w:val="00811E31"/>
    <w:rsid w:val="0082134F"/>
    <w:rsid w:val="0082372B"/>
    <w:rsid w:val="00823A4B"/>
    <w:rsid w:val="00824A03"/>
    <w:rsid w:val="008253CB"/>
    <w:rsid w:val="00826068"/>
    <w:rsid w:val="0082629E"/>
    <w:rsid w:val="0083476F"/>
    <w:rsid w:val="00834FB6"/>
    <w:rsid w:val="00835464"/>
    <w:rsid w:val="008356D3"/>
    <w:rsid w:val="00835B4C"/>
    <w:rsid w:val="008369F4"/>
    <w:rsid w:val="00840881"/>
    <w:rsid w:val="00841584"/>
    <w:rsid w:val="0084309E"/>
    <w:rsid w:val="00844A92"/>
    <w:rsid w:val="00846558"/>
    <w:rsid w:val="00846736"/>
    <w:rsid w:val="00852752"/>
    <w:rsid w:val="0085596F"/>
    <w:rsid w:val="00856109"/>
    <w:rsid w:val="008620EF"/>
    <w:rsid w:val="00864B9B"/>
    <w:rsid w:val="00866221"/>
    <w:rsid w:val="00867E45"/>
    <w:rsid w:val="00870D01"/>
    <w:rsid w:val="00871259"/>
    <w:rsid w:val="00873A75"/>
    <w:rsid w:val="00874D0D"/>
    <w:rsid w:val="008826E5"/>
    <w:rsid w:val="0088281C"/>
    <w:rsid w:val="00887087"/>
    <w:rsid w:val="00890903"/>
    <w:rsid w:val="00891B14"/>
    <w:rsid w:val="00892302"/>
    <w:rsid w:val="008923E3"/>
    <w:rsid w:val="008933B0"/>
    <w:rsid w:val="00893668"/>
    <w:rsid w:val="00893C4B"/>
    <w:rsid w:val="008A209E"/>
    <w:rsid w:val="008A3143"/>
    <w:rsid w:val="008A3A06"/>
    <w:rsid w:val="008A715D"/>
    <w:rsid w:val="008A7674"/>
    <w:rsid w:val="008B5171"/>
    <w:rsid w:val="008B53A6"/>
    <w:rsid w:val="008C0089"/>
    <w:rsid w:val="008C3AF1"/>
    <w:rsid w:val="008C4B9E"/>
    <w:rsid w:val="008C59D1"/>
    <w:rsid w:val="008C64FE"/>
    <w:rsid w:val="008C6CCA"/>
    <w:rsid w:val="008D1976"/>
    <w:rsid w:val="008D227C"/>
    <w:rsid w:val="008D4F9B"/>
    <w:rsid w:val="008E5E1D"/>
    <w:rsid w:val="008E6498"/>
    <w:rsid w:val="008F7570"/>
    <w:rsid w:val="009015CF"/>
    <w:rsid w:val="00901FCA"/>
    <w:rsid w:val="0090228D"/>
    <w:rsid w:val="00906D7A"/>
    <w:rsid w:val="00911101"/>
    <w:rsid w:val="009203F8"/>
    <w:rsid w:val="00921A2E"/>
    <w:rsid w:val="00922441"/>
    <w:rsid w:val="00923219"/>
    <w:rsid w:val="009264C4"/>
    <w:rsid w:val="00927CC0"/>
    <w:rsid w:val="0093235C"/>
    <w:rsid w:val="009324A4"/>
    <w:rsid w:val="009330A9"/>
    <w:rsid w:val="0093363E"/>
    <w:rsid w:val="009437FB"/>
    <w:rsid w:val="00945066"/>
    <w:rsid w:val="009461B2"/>
    <w:rsid w:val="00946CC8"/>
    <w:rsid w:val="00952C22"/>
    <w:rsid w:val="0095327A"/>
    <w:rsid w:val="00953686"/>
    <w:rsid w:val="009561B2"/>
    <w:rsid w:val="00956C7B"/>
    <w:rsid w:val="00965ACD"/>
    <w:rsid w:val="009705D6"/>
    <w:rsid w:val="0097061B"/>
    <w:rsid w:val="0097158C"/>
    <w:rsid w:val="00975932"/>
    <w:rsid w:val="00975D60"/>
    <w:rsid w:val="00977F84"/>
    <w:rsid w:val="00982973"/>
    <w:rsid w:val="00985423"/>
    <w:rsid w:val="009864F3"/>
    <w:rsid w:val="009866F4"/>
    <w:rsid w:val="00987F3A"/>
    <w:rsid w:val="00992008"/>
    <w:rsid w:val="0099413B"/>
    <w:rsid w:val="00994EB4"/>
    <w:rsid w:val="00997AE1"/>
    <w:rsid w:val="00997BCD"/>
    <w:rsid w:val="009A02CB"/>
    <w:rsid w:val="009A43E8"/>
    <w:rsid w:val="009B2A27"/>
    <w:rsid w:val="009B35D4"/>
    <w:rsid w:val="009B3612"/>
    <w:rsid w:val="009C0C2D"/>
    <w:rsid w:val="009C1CA7"/>
    <w:rsid w:val="009C290F"/>
    <w:rsid w:val="009C2CE3"/>
    <w:rsid w:val="009C5214"/>
    <w:rsid w:val="009D08E4"/>
    <w:rsid w:val="009D26AC"/>
    <w:rsid w:val="009D4C7B"/>
    <w:rsid w:val="009D5D42"/>
    <w:rsid w:val="009D6994"/>
    <w:rsid w:val="009D6E5B"/>
    <w:rsid w:val="009E1159"/>
    <w:rsid w:val="009E4C58"/>
    <w:rsid w:val="009E7314"/>
    <w:rsid w:val="009F0DCE"/>
    <w:rsid w:val="009F248B"/>
    <w:rsid w:val="009F2CD7"/>
    <w:rsid w:val="009F30FB"/>
    <w:rsid w:val="009F321F"/>
    <w:rsid w:val="009F3662"/>
    <w:rsid w:val="00A02503"/>
    <w:rsid w:val="00A04030"/>
    <w:rsid w:val="00A04EFD"/>
    <w:rsid w:val="00A12CB9"/>
    <w:rsid w:val="00A164B5"/>
    <w:rsid w:val="00A16D40"/>
    <w:rsid w:val="00A17D3C"/>
    <w:rsid w:val="00A23137"/>
    <w:rsid w:val="00A329AB"/>
    <w:rsid w:val="00A32F73"/>
    <w:rsid w:val="00A34069"/>
    <w:rsid w:val="00A340C1"/>
    <w:rsid w:val="00A347EF"/>
    <w:rsid w:val="00A351F4"/>
    <w:rsid w:val="00A35782"/>
    <w:rsid w:val="00A36E07"/>
    <w:rsid w:val="00A37D72"/>
    <w:rsid w:val="00A43201"/>
    <w:rsid w:val="00A4524A"/>
    <w:rsid w:val="00A46CC4"/>
    <w:rsid w:val="00A46E00"/>
    <w:rsid w:val="00A4755E"/>
    <w:rsid w:val="00A53819"/>
    <w:rsid w:val="00A53C3E"/>
    <w:rsid w:val="00A54FBD"/>
    <w:rsid w:val="00A6031B"/>
    <w:rsid w:val="00A61AFD"/>
    <w:rsid w:val="00A633D5"/>
    <w:rsid w:val="00A647A4"/>
    <w:rsid w:val="00A65C18"/>
    <w:rsid w:val="00A664D6"/>
    <w:rsid w:val="00A718AB"/>
    <w:rsid w:val="00A7352A"/>
    <w:rsid w:val="00A758AB"/>
    <w:rsid w:val="00A771D2"/>
    <w:rsid w:val="00A830FA"/>
    <w:rsid w:val="00A843D1"/>
    <w:rsid w:val="00A85F83"/>
    <w:rsid w:val="00A91653"/>
    <w:rsid w:val="00A9622F"/>
    <w:rsid w:val="00AA097F"/>
    <w:rsid w:val="00AA121C"/>
    <w:rsid w:val="00AA376A"/>
    <w:rsid w:val="00AA4467"/>
    <w:rsid w:val="00AB312A"/>
    <w:rsid w:val="00AB4C73"/>
    <w:rsid w:val="00AC3074"/>
    <w:rsid w:val="00AC6EB0"/>
    <w:rsid w:val="00AD11E4"/>
    <w:rsid w:val="00AD682B"/>
    <w:rsid w:val="00AD6C3F"/>
    <w:rsid w:val="00AD7EC0"/>
    <w:rsid w:val="00AE2764"/>
    <w:rsid w:val="00AE5598"/>
    <w:rsid w:val="00AE5A46"/>
    <w:rsid w:val="00AF3D7C"/>
    <w:rsid w:val="00AF58B8"/>
    <w:rsid w:val="00B07249"/>
    <w:rsid w:val="00B11BFF"/>
    <w:rsid w:val="00B134A6"/>
    <w:rsid w:val="00B1545C"/>
    <w:rsid w:val="00B20A8E"/>
    <w:rsid w:val="00B21B37"/>
    <w:rsid w:val="00B2215C"/>
    <w:rsid w:val="00B22F20"/>
    <w:rsid w:val="00B262FE"/>
    <w:rsid w:val="00B26FD0"/>
    <w:rsid w:val="00B32D33"/>
    <w:rsid w:val="00B35E0F"/>
    <w:rsid w:val="00B35F0B"/>
    <w:rsid w:val="00B371E8"/>
    <w:rsid w:val="00B37440"/>
    <w:rsid w:val="00B379DE"/>
    <w:rsid w:val="00B40F72"/>
    <w:rsid w:val="00B41825"/>
    <w:rsid w:val="00B4222D"/>
    <w:rsid w:val="00B44D30"/>
    <w:rsid w:val="00B450E0"/>
    <w:rsid w:val="00B451C0"/>
    <w:rsid w:val="00B455D8"/>
    <w:rsid w:val="00B4610D"/>
    <w:rsid w:val="00B462E5"/>
    <w:rsid w:val="00B50EB8"/>
    <w:rsid w:val="00B545B5"/>
    <w:rsid w:val="00B57D38"/>
    <w:rsid w:val="00B60354"/>
    <w:rsid w:val="00B62A90"/>
    <w:rsid w:val="00B6402A"/>
    <w:rsid w:val="00B65BB0"/>
    <w:rsid w:val="00B707C3"/>
    <w:rsid w:val="00B7339C"/>
    <w:rsid w:val="00B7787F"/>
    <w:rsid w:val="00B815ED"/>
    <w:rsid w:val="00B829FF"/>
    <w:rsid w:val="00B83966"/>
    <w:rsid w:val="00B83A90"/>
    <w:rsid w:val="00B83E7F"/>
    <w:rsid w:val="00B842FD"/>
    <w:rsid w:val="00B874D4"/>
    <w:rsid w:val="00B9157F"/>
    <w:rsid w:val="00B91AFE"/>
    <w:rsid w:val="00B934A6"/>
    <w:rsid w:val="00B93CE0"/>
    <w:rsid w:val="00B96C25"/>
    <w:rsid w:val="00B96E76"/>
    <w:rsid w:val="00BA04DC"/>
    <w:rsid w:val="00BA4F09"/>
    <w:rsid w:val="00BB13AD"/>
    <w:rsid w:val="00BB156C"/>
    <w:rsid w:val="00BB384E"/>
    <w:rsid w:val="00BB6BD6"/>
    <w:rsid w:val="00BC3426"/>
    <w:rsid w:val="00BC3786"/>
    <w:rsid w:val="00BC3A80"/>
    <w:rsid w:val="00BC693F"/>
    <w:rsid w:val="00BD1DEA"/>
    <w:rsid w:val="00BD40C8"/>
    <w:rsid w:val="00BD5A7F"/>
    <w:rsid w:val="00BE039B"/>
    <w:rsid w:val="00BE4954"/>
    <w:rsid w:val="00BE4C8F"/>
    <w:rsid w:val="00BE5706"/>
    <w:rsid w:val="00BF5A55"/>
    <w:rsid w:val="00C00A2C"/>
    <w:rsid w:val="00C022BC"/>
    <w:rsid w:val="00C04E1D"/>
    <w:rsid w:val="00C06278"/>
    <w:rsid w:val="00C07508"/>
    <w:rsid w:val="00C10E06"/>
    <w:rsid w:val="00C1100D"/>
    <w:rsid w:val="00C1549C"/>
    <w:rsid w:val="00C20C17"/>
    <w:rsid w:val="00C20FDA"/>
    <w:rsid w:val="00C25620"/>
    <w:rsid w:val="00C25D83"/>
    <w:rsid w:val="00C26718"/>
    <w:rsid w:val="00C30B04"/>
    <w:rsid w:val="00C312B3"/>
    <w:rsid w:val="00C32225"/>
    <w:rsid w:val="00C3284B"/>
    <w:rsid w:val="00C366D6"/>
    <w:rsid w:val="00C43C77"/>
    <w:rsid w:val="00C47294"/>
    <w:rsid w:val="00C51447"/>
    <w:rsid w:val="00C52AE4"/>
    <w:rsid w:val="00C52EA0"/>
    <w:rsid w:val="00C54331"/>
    <w:rsid w:val="00C56EE3"/>
    <w:rsid w:val="00C615B3"/>
    <w:rsid w:val="00C63E08"/>
    <w:rsid w:val="00C64986"/>
    <w:rsid w:val="00C67A65"/>
    <w:rsid w:val="00C72470"/>
    <w:rsid w:val="00C74902"/>
    <w:rsid w:val="00C75068"/>
    <w:rsid w:val="00C752CC"/>
    <w:rsid w:val="00C778FF"/>
    <w:rsid w:val="00C81567"/>
    <w:rsid w:val="00C816AB"/>
    <w:rsid w:val="00C81B32"/>
    <w:rsid w:val="00C8717F"/>
    <w:rsid w:val="00C9080A"/>
    <w:rsid w:val="00C944D0"/>
    <w:rsid w:val="00C94AF6"/>
    <w:rsid w:val="00CA4714"/>
    <w:rsid w:val="00CA56E3"/>
    <w:rsid w:val="00CA693F"/>
    <w:rsid w:val="00CB521E"/>
    <w:rsid w:val="00CB6CB5"/>
    <w:rsid w:val="00CB6DBE"/>
    <w:rsid w:val="00CB6E5B"/>
    <w:rsid w:val="00CB7BF7"/>
    <w:rsid w:val="00CB7E40"/>
    <w:rsid w:val="00CC12D4"/>
    <w:rsid w:val="00CC1305"/>
    <w:rsid w:val="00CC1E24"/>
    <w:rsid w:val="00CC45B6"/>
    <w:rsid w:val="00CC6D2B"/>
    <w:rsid w:val="00CD0C86"/>
    <w:rsid w:val="00CD0E4E"/>
    <w:rsid w:val="00CD1350"/>
    <w:rsid w:val="00CD2277"/>
    <w:rsid w:val="00CD2412"/>
    <w:rsid w:val="00CD54E2"/>
    <w:rsid w:val="00CD7876"/>
    <w:rsid w:val="00CE003E"/>
    <w:rsid w:val="00CE4A8B"/>
    <w:rsid w:val="00CF1CE7"/>
    <w:rsid w:val="00CF3274"/>
    <w:rsid w:val="00CF43BB"/>
    <w:rsid w:val="00CF7030"/>
    <w:rsid w:val="00D01F17"/>
    <w:rsid w:val="00D052D8"/>
    <w:rsid w:val="00D06BFE"/>
    <w:rsid w:val="00D07CD0"/>
    <w:rsid w:val="00D16363"/>
    <w:rsid w:val="00D24927"/>
    <w:rsid w:val="00D25069"/>
    <w:rsid w:val="00D33A21"/>
    <w:rsid w:val="00D33D61"/>
    <w:rsid w:val="00D34418"/>
    <w:rsid w:val="00D36DAC"/>
    <w:rsid w:val="00D36ED3"/>
    <w:rsid w:val="00D4180F"/>
    <w:rsid w:val="00D42FD2"/>
    <w:rsid w:val="00D44821"/>
    <w:rsid w:val="00D57151"/>
    <w:rsid w:val="00D61426"/>
    <w:rsid w:val="00D61CEC"/>
    <w:rsid w:val="00D626CE"/>
    <w:rsid w:val="00D651E3"/>
    <w:rsid w:val="00D65B5C"/>
    <w:rsid w:val="00D65F94"/>
    <w:rsid w:val="00D83D68"/>
    <w:rsid w:val="00D84F16"/>
    <w:rsid w:val="00D86780"/>
    <w:rsid w:val="00D87810"/>
    <w:rsid w:val="00D921EC"/>
    <w:rsid w:val="00D93D30"/>
    <w:rsid w:val="00D95CE6"/>
    <w:rsid w:val="00DA231B"/>
    <w:rsid w:val="00DA5224"/>
    <w:rsid w:val="00DB007D"/>
    <w:rsid w:val="00DB0B6F"/>
    <w:rsid w:val="00DB3449"/>
    <w:rsid w:val="00DB3876"/>
    <w:rsid w:val="00DB4B1C"/>
    <w:rsid w:val="00DB6FB0"/>
    <w:rsid w:val="00DC1A5A"/>
    <w:rsid w:val="00DC5478"/>
    <w:rsid w:val="00DC610D"/>
    <w:rsid w:val="00DC71B7"/>
    <w:rsid w:val="00DC79A2"/>
    <w:rsid w:val="00DD3467"/>
    <w:rsid w:val="00DD379C"/>
    <w:rsid w:val="00DD4AF9"/>
    <w:rsid w:val="00DD634D"/>
    <w:rsid w:val="00DD6507"/>
    <w:rsid w:val="00DD6791"/>
    <w:rsid w:val="00DD6E2B"/>
    <w:rsid w:val="00DE0CCE"/>
    <w:rsid w:val="00DE3208"/>
    <w:rsid w:val="00DF1EAF"/>
    <w:rsid w:val="00DF30BE"/>
    <w:rsid w:val="00DF419C"/>
    <w:rsid w:val="00DF7D59"/>
    <w:rsid w:val="00DF7FD1"/>
    <w:rsid w:val="00E011ED"/>
    <w:rsid w:val="00E0305F"/>
    <w:rsid w:val="00E03B62"/>
    <w:rsid w:val="00E050E6"/>
    <w:rsid w:val="00E0535A"/>
    <w:rsid w:val="00E11616"/>
    <w:rsid w:val="00E124E3"/>
    <w:rsid w:val="00E15766"/>
    <w:rsid w:val="00E1780D"/>
    <w:rsid w:val="00E20620"/>
    <w:rsid w:val="00E2204C"/>
    <w:rsid w:val="00E221A2"/>
    <w:rsid w:val="00E2229F"/>
    <w:rsid w:val="00E26713"/>
    <w:rsid w:val="00E3240A"/>
    <w:rsid w:val="00E347A4"/>
    <w:rsid w:val="00E37A5C"/>
    <w:rsid w:val="00E40F54"/>
    <w:rsid w:val="00E42227"/>
    <w:rsid w:val="00E43F62"/>
    <w:rsid w:val="00E4640E"/>
    <w:rsid w:val="00E47C83"/>
    <w:rsid w:val="00E5079A"/>
    <w:rsid w:val="00E54911"/>
    <w:rsid w:val="00E54DBD"/>
    <w:rsid w:val="00E55506"/>
    <w:rsid w:val="00E57B5A"/>
    <w:rsid w:val="00E61E42"/>
    <w:rsid w:val="00E62DAE"/>
    <w:rsid w:val="00E64790"/>
    <w:rsid w:val="00E649EF"/>
    <w:rsid w:val="00E64E6B"/>
    <w:rsid w:val="00E650A2"/>
    <w:rsid w:val="00E73171"/>
    <w:rsid w:val="00E7776D"/>
    <w:rsid w:val="00E8168B"/>
    <w:rsid w:val="00E823BB"/>
    <w:rsid w:val="00E82AD9"/>
    <w:rsid w:val="00E8583C"/>
    <w:rsid w:val="00E85B4F"/>
    <w:rsid w:val="00E9224B"/>
    <w:rsid w:val="00E94E9C"/>
    <w:rsid w:val="00EA0081"/>
    <w:rsid w:val="00EA4A16"/>
    <w:rsid w:val="00EA6DA3"/>
    <w:rsid w:val="00EA7FE4"/>
    <w:rsid w:val="00EB4688"/>
    <w:rsid w:val="00EB616B"/>
    <w:rsid w:val="00EB76DB"/>
    <w:rsid w:val="00EC13F8"/>
    <w:rsid w:val="00EC6722"/>
    <w:rsid w:val="00EC76F5"/>
    <w:rsid w:val="00ED0B16"/>
    <w:rsid w:val="00ED2767"/>
    <w:rsid w:val="00ED2CB3"/>
    <w:rsid w:val="00ED2F69"/>
    <w:rsid w:val="00ED540B"/>
    <w:rsid w:val="00EE1495"/>
    <w:rsid w:val="00EE1E82"/>
    <w:rsid w:val="00EE2471"/>
    <w:rsid w:val="00EE5259"/>
    <w:rsid w:val="00EF1911"/>
    <w:rsid w:val="00EF1E71"/>
    <w:rsid w:val="00EF298F"/>
    <w:rsid w:val="00EF3655"/>
    <w:rsid w:val="00EF639C"/>
    <w:rsid w:val="00F060A1"/>
    <w:rsid w:val="00F12F6D"/>
    <w:rsid w:val="00F16A35"/>
    <w:rsid w:val="00F176C3"/>
    <w:rsid w:val="00F201A7"/>
    <w:rsid w:val="00F214B0"/>
    <w:rsid w:val="00F23053"/>
    <w:rsid w:val="00F23091"/>
    <w:rsid w:val="00F2313D"/>
    <w:rsid w:val="00F2541D"/>
    <w:rsid w:val="00F33019"/>
    <w:rsid w:val="00F42C31"/>
    <w:rsid w:val="00F44BD7"/>
    <w:rsid w:val="00F44C7C"/>
    <w:rsid w:val="00F462B8"/>
    <w:rsid w:val="00F46601"/>
    <w:rsid w:val="00F47526"/>
    <w:rsid w:val="00F47FC0"/>
    <w:rsid w:val="00F52BC6"/>
    <w:rsid w:val="00F55FA0"/>
    <w:rsid w:val="00F60370"/>
    <w:rsid w:val="00F61B41"/>
    <w:rsid w:val="00F62DDC"/>
    <w:rsid w:val="00F6575C"/>
    <w:rsid w:val="00F67331"/>
    <w:rsid w:val="00F70281"/>
    <w:rsid w:val="00F70555"/>
    <w:rsid w:val="00F70CFE"/>
    <w:rsid w:val="00F71BC0"/>
    <w:rsid w:val="00F74AA2"/>
    <w:rsid w:val="00F76464"/>
    <w:rsid w:val="00F86308"/>
    <w:rsid w:val="00F91E46"/>
    <w:rsid w:val="00F93723"/>
    <w:rsid w:val="00F93797"/>
    <w:rsid w:val="00F93BE3"/>
    <w:rsid w:val="00F97BAD"/>
    <w:rsid w:val="00FA01D8"/>
    <w:rsid w:val="00FA196D"/>
    <w:rsid w:val="00FA41EC"/>
    <w:rsid w:val="00FA4D64"/>
    <w:rsid w:val="00FA6069"/>
    <w:rsid w:val="00FB0F37"/>
    <w:rsid w:val="00FB3DC4"/>
    <w:rsid w:val="00FB51E6"/>
    <w:rsid w:val="00FB70E9"/>
    <w:rsid w:val="00FC126D"/>
    <w:rsid w:val="00FC1BE9"/>
    <w:rsid w:val="00FC2695"/>
    <w:rsid w:val="00FC2A6E"/>
    <w:rsid w:val="00FC3471"/>
    <w:rsid w:val="00FC4D7C"/>
    <w:rsid w:val="00FC5412"/>
    <w:rsid w:val="00FC7C39"/>
    <w:rsid w:val="00FC7C5F"/>
    <w:rsid w:val="00FD062B"/>
    <w:rsid w:val="00FD0F58"/>
    <w:rsid w:val="00FD1DFF"/>
    <w:rsid w:val="00FD35E9"/>
    <w:rsid w:val="00FD508C"/>
    <w:rsid w:val="00FD6B16"/>
    <w:rsid w:val="00FD6CA5"/>
    <w:rsid w:val="00FE0DAF"/>
    <w:rsid w:val="00FE2594"/>
    <w:rsid w:val="00FE4213"/>
    <w:rsid w:val="00FE4DE7"/>
    <w:rsid w:val="00FE5A47"/>
    <w:rsid w:val="00FE5A9A"/>
    <w:rsid w:val="00FF2569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CC2E2"/>
  <w15:docId w15:val="{A3D306DF-DD99-4C22-8D6A-65CDCF0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42A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5442A3"/>
    <w:pPr>
      <w:keepNext/>
      <w:outlineLvl w:val="0"/>
    </w:pPr>
    <w:rPr>
      <w:rFonts w:eastAsia="SimSu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442A3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paragraph" w:styleId="Encabezado">
    <w:name w:val="header"/>
    <w:basedOn w:val="Normal"/>
    <w:link w:val="EncabezadoCar"/>
    <w:rsid w:val="005442A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semiHidden/>
    <w:rsid w:val="005442A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semiHidden/>
    <w:rsid w:val="005442A3"/>
    <w:rPr>
      <w:b/>
      <w:bCs/>
      <w:szCs w:val="20"/>
    </w:rPr>
  </w:style>
  <w:style w:type="character" w:customStyle="1" w:styleId="TextoindependienteCar">
    <w:name w:val="Texto independiente Car"/>
    <w:link w:val="Textoindependiente"/>
    <w:semiHidden/>
    <w:rsid w:val="005442A3"/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Piedepgina">
    <w:name w:val="footer"/>
    <w:basedOn w:val="Normal"/>
    <w:link w:val="PiedepginaCar"/>
    <w:rsid w:val="00B80E16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913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Normal"/>
    <w:uiPriority w:val="99"/>
    <w:rsid w:val="001B12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SimSun" w:hAnsi="Times-Roman" w:cs="Times-Roman"/>
      <w:color w:val="000000"/>
      <w:lang w:val="de-DE" w:eastAsia="de-DE"/>
    </w:rPr>
  </w:style>
  <w:style w:type="character" w:styleId="Hipervnculo">
    <w:name w:val="Hyperlink"/>
    <w:rsid w:val="00F70D2D"/>
    <w:rPr>
      <w:color w:val="0000FF"/>
      <w:u w:val="single"/>
    </w:rPr>
  </w:style>
  <w:style w:type="character" w:styleId="Hipervnculovisitado">
    <w:name w:val="FollowedHyperlink"/>
    <w:rsid w:val="000D20BF"/>
    <w:rPr>
      <w:color w:val="800080"/>
      <w:u w:val="single"/>
    </w:rPr>
  </w:style>
  <w:style w:type="character" w:customStyle="1" w:styleId="PiedepginaCar">
    <w:name w:val="Pie de página Car"/>
    <w:link w:val="Piedepgina"/>
    <w:rsid w:val="001B435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xtodeglobo">
    <w:name w:val="Balloon Text"/>
    <w:basedOn w:val="Normal"/>
    <w:semiHidden/>
    <w:rsid w:val="00CC45B6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CE003E"/>
    <w:rPr>
      <w:sz w:val="16"/>
      <w:szCs w:val="16"/>
    </w:rPr>
  </w:style>
  <w:style w:type="paragraph" w:styleId="Textocomentario">
    <w:name w:val="annotation text"/>
    <w:basedOn w:val="Normal"/>
    <w:semiHidden/>
    <w:rsid w:val="00CE00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E003E"/>
    <w:rPr>
      <w:b/>
      <w:bCs/>
    </w:rPr>
  </w:style>
  <w:style w:type="table" w:customStyle="1" w:styleId="TableGrid1">
    <w:name w:val="Table Grid1"/>
    <w:basedOn w:val="Tablanormal"/>
    <w:next w:val="Tablaconcuadrcula"/>
    <w:uiPriority w:val="59"/>
    <w:rsid w:val="0028354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4790"/>
    <w:pPr>
      <w:ind w:left="720"/>
      <w:contextualSpacing/>
    </w:pPr>
  </w:style>
  <w:style w:type="paragraph" w:styleId="NormalWeb">
    <w:name w:val="Normal (Web)"/>
    <w:basedOn w:val="Normal"/>
    <w:uiPriority w:val="99"/>
    <w:rsid w:val="000E75FF"/>
    <w:pPr>
      <w:suppressAutoHyphens/>
      <w:spacing w:before="280" w:after="280"/>
    </w:pPr>
    <w:rPr>
      <w:lang w:val="it-IT" w:eastAsia="ar-SA"/>
    </w:rPr>
  </w:style>
  <w:style w:type="character" w:customStyle="1" w:styleId="object">
    <w:name w:val="object"/>
    <w:basedOn w:val="Fuentedeprrafopredeter"/>
    <w:rsid w:val="000E75FF"/>
  </w:style>
  <w:style w:type="character" w:customStyle="1" w:styleId="apple-converted-space">
    <w:name w:val="apple-converted-space"/>
    <w:basedOn w:val="Fuentedeprrafopredeter"/>
    <w:rsid w:val="00BD1DEA"/>
  </w:style>
  <w:style w:type="character" w:styleId="Textoennegrita">
    <w:name w:val="Strong"/>
    <w:uiPriority w:val="22"/>
    <w:qFormat/>
    <w:rsid w:val="00BD1DEA"/>
    <w:rPr>
      <w:b/>
      <w:bCs/>
    </w:rPr>
  </w:style>
  <w:style w:type="character" w:customStyle="1" w:styleId="A8">
    <w:name w:val="A8"/>
    <w:uiPriority w:val="99"/>
    <w:rsid w:val="00B37440"/>
    <w:rPr>
      <w:color w:val="000000"/>
      <w:sz w:val="18"/>
      <w:szCs w:val="18"/>
    </w:rPr>
  </w:style>
  <w:style w:type="character" w:customStyle="1" w:styleId="A7">
    <w:name w:val="A7"/>
    <w:uiPriority w:val="99"/>
    <w:rsid w:val="00B37440"/>
    <w:rPr>
      <w:color w:val="000000"/>
      <w:sz w:val="20"/>
      <w:szCs w:val="20"/>
    </w:rPr>
  </w:style>
  <w:style w:type="character" w:styleId="nfasis">
    <w:name w:val="Emphasis"/>
    <w:uiPriority w:val="20"/>
    <w:qFormat/>
    <w:rsid w:val="00945066"/>
    <w:rPr>
      <w:i/>
      <w:iCs/>
    </w:rPr>
  </w:style>
  <w:style w:type="character" w:customStyle="1" w:styleId="hps">
    <w:name w:val="hps"/>
    <w:rsid w:val="006C50F5"/>
  </w:style>
  <w:style w:type="character" w:customStyle="1" w:styleId="atn">
    <w:name w:val="atn"/>
    <w:rsid w:val="006C50F5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41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41825"/>
    <w:rPr>
      <w:rFonts w:ascii="Courier New" w:eastAsia="Times New Roman" w:hAnsi="Courier New" w:cs="Courier New"/>
      <w:lang w:val="es-ES" w:eastAsia="es-ES"/>
    </w:rPr>
  </w:style>
  <w:style w:type="paragraph" w:customStyle="1" w:styleId="mce">
    <w:name w:val="mce"/>
    <w:basedOn w:val="Normal"/>
    <w:rsid w:val="00E47C83"/>
    <w:pPr>
      <w:spacing w:before="100" w:beforeAutospacing="1" w:after="100" w:afterAutospacing="1"/>
    </w:pPr>
    <w:rPr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2A6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32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1105-7B68-4442-BBC2-FFFB3662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588</Words>
  <Characters>3237</Characters>
  <Application>Microsoft Office Word</Application>
  <DocSecurity>0</DocSecurity>
  <Lines>26</Lines>
  <Paragraphs>7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21 January 2009</vt:lpstr>
      <vt:lpstr>21 January 2009</vt:lpstr>
      <vt:lpstr>21 January 2009</vt:lpstr>
      <vt:lpstr>21 January 2009</vt:lpstr>
    </vt:vector>
  </TitlesOfParts>
  <Company>GITI TIRE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January 2009</dc:title>
  <dc:creator>Furyanto</dc:creator>
  <cp:lastModifiedBy>SOLE</cp:lastModifiedBy>
  <cp:revision>3</cp:revision>
  <cp:lastPrinted>2015-05-08T13:41:00Z</cp:lastPrinted>
  <dcterms:created xsi:type="dcterms:W3CDTF">2024-12-18T17:30:00Z</dcterms:created>
  <dcterms:modified xsi:type="dcterms:W3CDTF">2024-12-19T19:32:00Z</dcterms:modified>
</cp:coreProperties>
</file>